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4C7631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72A1C">
        <w:rPr>
          <w:rFonts w:asciiTheme="minorHAnsi" w:hAnsiTheme="minorHAnsi" w:cstheme="minorHAnsi"/>
          <w:sz w:val="22"/>
          <w:szCs w:val="22"/>
        </w:rPr>
        <w:t xml:space="preserve">Bc. </w:t>
      </w:r>
      <w:r w:rsidR="00EE3175">
        <w:rPr>
          <w:rFonts w:asciiTheme="minorHAnsi" w:hAnsiTheme="minorHAnsi" w:cstheme="minorHAnsi"/>
          <w:sz w:val="22"/>
          <w:szCs w:val="22"/>
        </w:rPr>
        <w:t>Simona Miklíková</w:t>
      </w:r>
    </w:p>
    <w:p w14:paraId="00D6BB86" w14:textId="216B16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72A1C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7D29F6F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E3175">
        <w:rPr>
          <w:rFonts w:cstheme="minorHAnsi"/>
        </w:rPr>
        <w:t>Projekt financování investičního záměru vybrané obce</w:t>
      </w:r>
    </w:p>
    <w:p w14:paraId="35028D0F" w14:textId="34E328D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2A1C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60174E9" w:rsidR="000E094A" w:rsidRDefault="00B3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6FE0784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formulovány v souladu se zadáním a tématem práce, zvolené postupy jsou pro naplnění cíle vhodné.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F79C18" w:rsidR="000E094A" w:rsidRDefault="00B317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71B42D1" w:rsidR="000E094A" w:rsidRP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vzhledem k tématu dobře, způsob citování zdrojů je v pořádku.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B577F6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BC3C3E2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 analytické části vhodně využívá poznatků z teoretické části, analýza má logickou posloupnost a její závěry poskytují vhodné východisko pro zpracování vlastního návrhu.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8A352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772F1B" w14:textId="23A442A0" w:rsidR="00F014AE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Vlastní návrhy přímo vycház</w:t>
            </w:r>
            <w:r w:rsidR="00FB1B4C">
              <w:rPr>
                <w:rFonts w:cstheme="minorHAnsi"/>
              </w:rPr>
              <w:t>ejí</w:t>
            </w:r>
            <w:r>
              <w:rPr>
                <w:rFonts w:cstheme="minorHAnsi"/>
              </w:rPr>
              <w:t xml:space="preserve"> z provedené analýzy a také z potřeb </w:t>
            </w:r>
            <w:r w:rsidR="00F014AE">
              <w:rPr>
                <w:rFonts w:cstheme="minorHAnsi"/>
              </w:rPr>
              <w:t>vybrané obce</w:t>
            </w:r>
            <w:r>
              <w:rPr>
                <w:rFonts w:cstheme="minorHAnsi"/>
              </w:rPr>
              <w:t xml:space="preserve">. </w:t>
            </w:r>
            <w:r w:rsidR="00F014AE">
              <w:rPr>
                <w:rFonts w:cstheme="minorHAnsi"/>
              </w:rPr>
              <w:t xml:space="preserve">Autorka si musela poradit s omezeními vyplývajícími ze situace, že projekt, jejž chce obec realizovat, je aktuálně rozpracován pouze na úrovni základního technického řešení a zároveň situace na bankovním a stavebním trhu je v současné době nepředvídatelná, proto bylo nutné nastavit vlastní předpoklady (opatrně realistické), které se následně promítly do ekonomického zhodnocení. Nicméně tyto parametry </w:t>
            </w:r>
            <w:r w:rsidR="00FB1B4C">
              <w:rPr>
                <w:rFonts w:cstheme="minorHAnsi"/>
              </w:rPr>
              <w:t xml:space="preserve">(včetně vstupů do CBA) </w:t>
            </w:r>
            <w:r w:rsidR="002743C8">
              <w:rPr>
                <w:rFonts w:cstheme="minorHAnsi"/>
              </w:rPr>
              <w:t>jsou následně upravitelné</w:t>
            </w:r>
            <w:bookmarkStart w:id="0" w:name="_GoBack"/>
            <w:bookmarkEnd w:id="0"/>
            <w:r w:rsidR="00F014AE">
              <w:rPr>
                <w:rFonts w:cstheme="minorHAnsi"/>
              </w:rPr>
              <w:t xml:space="preserve"> podle aktuálního stavu, projekt je tedy prakticky využitelný.</w:t>
            </w:r>
          </w:p>
          <w:p w14:paraId="2EB401D9" w14:textId="77777777" w:rsidR="00F014AE" w:rsidRDefault="00F014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E5427AD" w:rsidR="000E094A" w:rsidRDefault="007C38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FDA1681" w:rsidR="000E094A" w:rsidRDefault="007C382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je v pořádku, text je logicky členěn, zdroje jsou citovány adekvátně</w:t>
            </w:r>
            <w:r w:rsidR="0049307F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B622459" w:rsidR="009C7318" w:rsidRDefault="004930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680C2" w14:textId="77777777" w:rsidR="00386EEB" w:rsidRDefault="0049307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se zabývala praktickým tématem</w:t>
            </w:r>
            <w:r w:rsidR="00F014AE">
              <w:rPr>
                <w:rFonts w:cstheme="minorHAnsi"/>
              </w:rPr>
              <w:t xml:space="preserve"> návrhu financování konkrétního projektu ve vybrané obci, který zhodnotila nejen z pohledu zdrojů financování, ale i z hlediska ekonomické vhodnosti, což obci může pomoci při rozhodování o realizaci projektu (při následném přizpůsobení parametrů aktuálním stavu). Autorka při zpracování práce aktivně spolupracovala s obcí a dalšími subjekty, n</w:t>
            </w:r>
            <w:r>
              <w:rPr>
                <w:rFonts w:cstheme="minorHAnsi"/>
              </w:rPr>
              <w:t>ávrh</w:t>
            </w:r>
            <w:r w:rsidR="00F014AE">
              <w:rPr>
                <w:rFonts w:cstheme="minorHAnsi"/>
              </w:rPr>
              <w:t xml:space="preserve"> je mimo jiné i proto</w:t>
            </w:r>
            <w:r>
              <w:rPr>
                <w:rFonts w:cstheme="minorHAnsi"/>
              </w:rPr>
              <w:t xml:space="preserve"> bez problémů využiteln</w:t>
            </w:r>
            <w:r w:rsidR="00F014AE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v praxi.</w:t>
            </w:r>
          </w:p>
          <w:p w14:paraId="3AF75153" w14:textId="1831C81B" w:rsidR="000C7479" w:rsidRPr="000E094A" w:rsidRDefault="000C747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D7E935C" w:rsidR="0085398A" w:rsidRDefault="000C7479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Představila jste již závěry své práce zástupcům obce</w:t>
      </w:r>
      <w:r w:rsidR="0049307F">
        <w:rPr>
          <w:rFonts w:cstheme="minorHAnsi"/>
        </w:rPr>
        <w:t>?</w:t>
      </w:r>
      <w:r>
        <w:rPr>
          <w:rFonts w:cstheme="minorHAnsi"/>
        </w:rPr>
        <w:t xml:space="preserve"> Pokud ano, mají zájem o její využití v praxi?</w:t>
      </w:r>
    </w:p>
    <w:p w14:paraId="645ECE23" w14:textId="50C0B3B0" w:rsidR="0049307F" w:rsidRPr="0049307F" w:rsidRDefault="0049307F" w:rsidP="0049307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85D14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9307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9307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C89807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9307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A702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C7479">
            <w:rPr>
              <w:rFonts w:cstheme="minorHAnsi"/>
            </w:rPr>
            <w:t>12.05.2022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zNbM0MjYxMTAwMTdQ0lEKTi0uzszPAykwrgUA6QpCDSwAAAA="/>
  </w:docVars>
  <w:rsids>
    <w:rsidRoot w:val="00BA16DD"/>
    <w:rsid w:val="000C0458"/>
    <w:rsid w:val="000C7479"/>
    <w:rsid w:val="000E094A"/>
    <w:rsid w:val="00144F5B"/>
    <w:rsid w:val="001A3F0F"/>
    <w:rsid w:val="0024258E"/>
    <w:rsid w:val="002743C8"/>
    <w:rsid w:val="0029651C"/>
    <w:rsid w:val="00366C75"/>
    <w:rsid w:val="00386EEB"/>
    <w:rsid w:val="003A2041"/>
    <w:rsid w:val="0049307F"/>
    <w:rsid w:val="004D378C"/>
    <w:rsid w:val="005C4ACA"/>
    <w:rsid w:val="0067082B"/>
    <w:rsid w:val="00694399"/>
    <w:rsid w:val="006C4198"/>
    <w:rsid w:val="0073639B"/>
    <w:rsid w:val="007553A6"/>
    <w:rsid w:val="007C382D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31752"/>
    <w:rsid w:val="00BA16DD"/>
    <w:rsid w:val="00C02883"/>
    <w:rsid w:val="00CA34A9"/>
    <w:rsid w:val="00CC5272"/>
    <w:rsid w:val="00CD12C3"/>
    <w:rsid w:val="00DC7D52"/>
    <w:rsid w:val="00E22423"/>
    <w:rsid w:val="00E72A1C"/>
    <w:rsid w:val="00EE3175"/>
    <w:rsid w:val="00EF1720"/>
    <w:rsid w:val="00F014AE"/>
    <w:rsid w:val="00FB1B4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5B1A78-07B9-4985-A4D9-557BCF1DE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c8a432d0-6a18-4b4e-b941-c41239099df8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5</cp:revision>
  <cp:lastPrinted>2022-05-16T12:03:00Z</cp:lastPrinted>
  <dcterms:created xsi:type="dcterms:W3CDTF">2022-05-12T08:07:00Z</dcterms:created>
  <dcterms:modified xsi:type="dcterms:W3CDTF">2022-05-16T12:04:00Z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