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3619B7BC"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A57A67">
        <w:rPr>
          <w:rFonts w:asciiTheme="minorHAnsi" w:hAnsiTheme="minorHAnsi" w:cstheme="minorHAnsi"/>
          <w:sz w:val="22"/>
          <w:szCs w:val="22"/>
        </w:rPr>
        <w:t>Bc. Štěpán Daněk</w:t>
      </w:r>
    </w:p>
    <w:p w14:paraId="00D6BB86" w14:textId="13AA650A"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proofErr w:type="spellStart"/>
      <w:r w:rsidR="00A57A67">
        <w:rPr>
          <w:rFonts w:asciiTheme="minorHAnsi" w:hAnsiTheme="minorHAnsi" w:cstheme="minorHAnsi"/>
          <w:sz w:val="22"/>
          <w:szCs w:val="22"/>
        </w:rPr>
        <w:t>prof.Ing</w:t>
      </w:r>
      <w:proofErr w:type="spellEnd"/>
      <w:r w:rsidR="00A57A67">
        <w:rPr>
          <w:rFonts w:asciiTheme="minorHAnsi" w:hAnsiTheme="minorHAnsi" w:cstheme="minorHAnsi"/>
          <w:sz w:val="22"/>
          <w:szCs w:val="22"/>
        </w:rPr>
        <w:t>. Felicita Chromjaková, PhD.</w:t>
      </w:r>
    </w:p>
    <w:p w14:paraId="09E4DE65" w14:textId="4D50441D"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A57A67">
        <w:rPr>
          <w:rFonts w:cstheme="minorHAnsi"/>
        </w:rPr>
        <w:t xml:space="preserve">Návrh ergonomického pracoviště s využitím inovace stolu ve společnosti </w:t>
      </w:r>
      <w:proofErr w:type="spellStart"/>
      <w:r w:rsidR="00A57A67">
        <w:rPr>
          <w:rFonts w:cstheme="minorHAnsi"/>
        </w:rPr>
        <w:t>Ray</w:t>
      </w:r>
      <w:proofErr w:type="spellEnd"/>
      <w:r w:rsidR="00A57A67">
        <w:rPr>
          <w:rFonts w:cstheme="minorHAnsi"/>
        </w:rPr>
        <w:t xml:space="preserve"> </w:t>
      </w:r>
      <w:proofErr w:type="spellStart"/>
      <w:r w:rsidR="00A57A67">
        <w:rPr>
          <w:rFonts w:cstheme="minorHAnsi"/>
        </w:rPr>
        <w:t>Service</w:t>
      </w:r>
      <w:proofErr w:type="spellEnd"/>
      <w:r w:rsidR="00A57A67">
        <w:rPr>
          <w:rFonts w:cstheme="minorHAnsi"/>
        </w:rPr>
        <w:t xml:space="preserve"> a.s.</w:t>
      </w:r>
    </w:p>
    <w:p w14:paraId="35028D0F" w14:textId="2FD4A47D"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A57A67">
            <w:rPr>
              <w:rFonts w:asciiTheme="minorHAnsi" w:hAnsiTheme="minorHAnsi" w:cstheme="minorHAnsi"/>
              <w:sz w:val="22"/>
              <w:szCs w:val="22"/>
            </w:rPr>
            <w:t>2021/2022</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A57A67">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18833FD" w:rsidR="000E094A" w:rsidRDefault="00C5179C"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5E6B5AA" w14:textId="22169BE2" w:rsidR="000E094A" w:rsidRPr="00C5179C" w:rsidRDefault="00A57A67" w:rsidP="00CD12C3">
            <w:pPr>
              <w:tabs>
                <w:tab w:val="right" w:pos="8789"/>
              </w:tabs>
              <w:jc w:val="both"/>
              <w:rPr>
                <w:rFonts w:cstheme="minorHAnsi"/>
                <w:i/>
                <w:sz w:val="20"/>
              </w:rPr>
            </w:pPr>
            <w:r>
              <w:rPr>
                <w:rFonts w:cstheme="minorHAnsi"/>
                <w:i/>
                <w:sz w:val="20"/>
              </w:rPr>
              <w:t>Stude</w:t>
            </w:r>
            <w:r w:rsidR="00597580">
              <w:rPr>
                <w:rFonts w:cstheme="minorHAnsi"/>
                <w:i/>
                <w:sz w:val="20"/>
              </w:rPr>
              <w:t>n</w:t>
            </w:r>
            <w:r>
              <w:rPr>
                <w:rFonts w:cstheme="minorHAnsi"/>
                <w:i/>
                <w:sz w:val="20"/>
              </w:rPr>
              <w:t xml:space="preserve">tem definovaný cíl a dílčí cíle diplomové práce jsou jasné, srozumitelně formulované a zaměřené na řešení vybraného praktického problému ve vybrané společnosti. K řešení využil vhodně teoreticky i prakticky skombinovanou znalost vybraných metod průmyslového inženýrství. </w:t>
            </w:r>
            <w:r w:rsidR="00597580">
              <w:rPr>
                <w:rFonts w:cstheme="minorHAnsi"/>
                <w:i/>
                <w:sz w:val="20"/>
              </w:rPr>
              <w:t>Na základě vstupní analýzy vytipoval vybraný problém z oblasti průmyslového inženýrství, nastínil možnosti realizace vybraných opatření ke zlepšení a zdůvodnil argumentačně navržené řešení.</w:t>
            </w:r>
            <w:r w:rsidR="00C5179C">
              <w:rPr>
                <w:rFonts w:cstheme="minorHAnsi"/>
                <w:i/>
                <w:sz w:val="20"/>
              </w:rPr>
              <w:t xml:space="preserve"> Student v návrhové části zdůraznil důležitou skutečnost a sice fakt, že osobní zaangažovanosti a motivace pracovníků jsou nezbytné pro úspěšnost ním navržených návrhů ke zlepšení.</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F3949A0" w:rsidR="000E094A" w:rsidRDefault="007A0B7F"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13F2057" w14:textId="6828313C" w:rsidR="00C5179C" w:rsidRDefault="00057ED8" w:rsidP="008B781B">
            <w:pPr>
              <w:tabs>
                <w:tab w:val="right" w:pos="8789"/>
              </w:tabs>
              <w:jc w:val="both"/>
              <w:rPr>
                <w:rFonts w:cstheme="minorHAnsi"/>
                <w:i/>
                <w:sz w:val="20"/>
              </w:rPr>
            </w:pPr>
            <w:r>
              <w:rPr>
                <w:rFonts w:cstheme="minorHAnsi"/>
                <w:i/>
                <w:sz w:val="20"/>
              </w:rPr>
              <w:t>V teoretické části student stručně a výstižně prezentuje stěžejní komponenty vybraných metod průmyslového inženýrství, které se přímo pojí s jejich využitím v praktické části. Z pohledu tématu diplomové práce adekvátně věnuje pozornost podstatě průmyslového inženýrství, popisu výrobního procesu, vybraným metodám průmyslového inženýrství, ergonomii. Vhodně kombinuje poznatky, získané studiem odborné literatury a během svého studia. Zvolené literární vstupy obsahově korespondují se zvoleným tématem diplomové práce. Výběr citovaných zdrojů odpovídá zvolenému tématu co do domácích i zahraničních literárních zdrojů. Způsob citování zdrojů odpovídá citační normě téměř v plném rozsahu.</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5B8C78F" w:rsidR="000E094A" w:rsidRDefault="00050A22"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2BB588C" w14:textId="4592A4AC" w:rsidR="00050A22" w:rsidRDefault="00BE6EEA" w:rsidP="008B781B">
            <w:pPr>
              <w:tabs>
                <w:tab w:val="right" w:pos="8789"/>
              </w:tabs>
              <w:jc w:val="both"/>
              <w:rPr>
                <w:rFonts w:cstheme="minorHAnsi"/>
                <w:i/>
                <w:sz w:val="20"/>
              </w:rPr>
            </w:pPr>
            <w:r>
              <w:rPr>
                <w:rFonts w:cstheme="minorHAnsi"/>
                <w:i/>
                <w:sz w:val="20"/>
              </w:rPr>
              <w:t xml:space="preserve">Základem praktické části </w:t>
            </w:r>
            <w:r w:rsidR="00050A22">
              <w:rPr>
                <w:rFonts w:cstheme="minorHAnsi"/>
                <w:i/>
                <w:sz w:val="20"/>
              </w:rPr>
              <w:t>je kompaktní popis výrobního systému společnosti, analýza layoutu pracoviště, ergonomický audit vybraného pracoviště, časová analýza pracovního postupu zvoleného pro navrhované řešení. Student optimálně popsal klíčové vstupní podklady způsobem, který umožnil využít následně popsané skutečnosti i v rámci tvorby navrhovaného řešení diplomové práce. Předložené analýzy mají dobrou vypovídací schopnost co do argumentace výstupů. Závěry analýz jsou dostatečné s ohledem na řešení problematiky ergonomického pracoviště. I když na první pohled se může zdát, že k řešení uvedeného tématu není potřeba velkého souboru dat, student výstižně z pohledu dat popsal vybrané atributy ním navrhovaných změn na vybraném pracovišti a představil návrh zlepšení, který i zdárně zrealizoval.</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3568B90" w:rsidR="000E094A" w:rsidRDefault="0068603D"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CCCB375" w14:textId="3F6B2020" w:rsidR="00050A22" w:rsidRDefault="0068603D" w:rsidP="004D378C">
            <w:pPr>
              <w:tabs>
                <w:tab w:val="right" w:pos="8789"/>
              </w:tabs>
              <w:jc w:val="both"/>
              <w:rPr>
                <w:rFonts w:cstheme="minorHAnsi"/>
                <w:i/>
                <w:sz w:val="20"/>
              </w:rPr>
            </w:pPr>
            <w:r>
              <w:rPr>
                <w:rFonts w:cstheme="minorHAnsi"/>
                <w:i/>
                <w:sz w:val="20"/>
              </w:rPr>
              <w:t>Z diplomové práce je zřejmé logické propojení teoretické a praktické části. Student cíleně zaměřil své úsilí na výběr podstatných prvků vybraných metod průmyslového inženýrství, které adekvátně využil v praktické části k analytické i projektové propagaci vstupů a výstupů navrhovaných řešení. Argumentace dílčích návrhů odpovídá odbornému posunu v rámci zlepšování vybraného pracoviště, student v práci prokázal, že návrhy jsou realizovatelné. Tím dosáhnul splnění hlavního cíle práce, který si stanovil v úvodu diplomové práce.</w:t>
            </w:r>
          </w:p>
          <w:p w14:paraId="08191F52" w14:textId="677F9C23" w:rsidR="000E094A" w:rsidRPr="0068603D" w:rsidRDefault="000E094A" w:rsidP="00CD12C3">
            <w:pPr>
              <w:tabs>
                <w:tab w:val="right" w:pos="8789"/>
              </w:tabs>
              <w:jc w:val="both"/>
              <w:rPr>
                <w:rFonts w:cstheme="minorHAnsi"/>
                <w:i/>
                <w:sz w:val="20"/>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4407616" w:rsidR="000E094A" w:rsidRDefault="0068603D"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8727B0D" w14:textId="7060211A" w:rsidR="0068603D" w:rsidRDefault="0068603D" w:rsidP="00DC7D52">
            <w:pPr>
              <w:tabs>
                <w:tab w:val="right" w:pos="8789"/>
              </w:tabs>
              <w:jc w:val="both"/>
              <w:rPr>
                <w:rFonts w:cstheme="minorHAnsi"/>
                <w:i/>
                <w:sz w:val="20"/>
              </w:rPr>
            </w:pPr>
            <w:r>
              <w:rPr>
                <w:rFonts w:cstheme="minorHAnsi"/>
                <w:i/>
                <w:sz w:val="20"/>
              </w:rPr>
              <w:t xml:space="preserve">Prezentovaná diplomová práce je napsaná srozumitelně. V některých větách se vyskytují drobné gramatické chyby, které ale nemají zásadní vliv na obsahovou úroveň diplomové práce. Použité formy citace zdrojů odpovídají jako celek předepsané normě, diplomová práce má odpovídající jazykovou a grafickou úroveň.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0B180D04" w:rsidR="009C7318" w:rsidRDefault="0068603D" w:rsidP="00694399">
                <w:pPr>
                  <w:tabs>
                    <w:tab w:val="right" w:pos="8789"/>
                  </w:tabs>
                  <w:jc w:val="center"/>
                  <w:rPr>
                    <w:rFonts w:cstheme="minorHAnsi"/>
                    <w:b/>
                  </w:rPr>
                </w:pPr>
                <w:r>
                  <w:rPr>
                    <w:rFonts w:cstheme="minorHAnsi"/>
                    <w:b/>
                  </w:rPr>
                  <w:t>B</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08BFA4C4" w:rsidR="00386EEB" w:rsidRPr="0068603D" w:rsidRDefault="0068603D" w:rsidP="00CC5272">
            <w:pPr>
              <w:tabs>
                <w:tab w:val="right" w:pos="8789"/>
              </w:tabs>
              <w:jc w:val="both"/>
              <w:rPr>
                <w:rFonts w:cstheme="minorHAnsi"/>
              </w:rPr>
            </w:pPr>
            <w:r>
              <w:rPr>
                <w:rFonts w:cstheme="minorHAnsi"/>
              </w:rPr>
              <w:t xml:space="preserve">Na základě odborného posouzení diplomové práce </w:t>
            </w:r>
            <w:r>
              <w:rPr>
                <w:rFonts w:cstheme="minorHAnsi"/>
                <w:b/>
              </w:rPr>
              <w:t>doporučuji</w:t>
            </w:r>
            <w:r>
              <w:rPr>
                <w:rFonts w:cstheme="minorHAnsi"/>
              </w:rPr>
              <w:t xml:space="preserve"> diplomovou práci k obhajobě.</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1D0CC950" w:rsidR="009C7318" w:rsidRDefault="0068603D"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Jakým způsobem se student vypořádal s potřebou realizovat „efektivní workshop“ z pohledu motivace pracovníků ke zlepšování? Je známo, že řada pracovníků má odpor k zavádění jakýchkoliv změn a je potřeba je přesvědčit o potřebě změny.</w:t>
      </w:r>
    </w:p>
    <w:p w14:paraId="1991DEDB" w14:textId="4EE1CF2D" w:rsidR="005C4ACA" w:rsidRPr="00023206" w:rsidRDefault="0068603D" w:rsidP="00023206">
      <w:pPr>
        <w:pStyle w:val="Odstavecseseznamem"/>
        <w:numPr>
          <w:ilvl w:val="0"/>
          <w:numId w:val="4"/>
        </w:numPr>
        <w:spacing w:after="120" w:line="240" w:lineRule="auto"/>
        <w:ind w:left="714" w:hanging="357"/>
        <w:contextualSpacing w:val="0"/>
        <w:jc w:val="both"/>
        <w:rPr>
          <w:rFonts w:cstheme="minorHAnsi"/>
        </w:rPr>
      </w:pPr>
      <w:r>
        <w:rPr>
          <w:rFonts w:cstheme="minorHAnsi"/>
        </w:rPr>
        <w:t>Kdo je odpovědný za dodržování studentem navrženého layoutu pracoviště, udržování pracovních pomůcek v provozu schopném stavu?</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bookmarkStart w:id="0" w:name="_GoBack"/>
      <w:bookmarkEnd w:id="0"/>
    </w:p>
    <w:p w14:paraId="4E3072FA" w14:textId="0D1AE14B"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023206">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710FA1">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6FEB721E"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023206">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7AC3A7AA"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05T00:00:00Z">
            <w:dateFormat w:val="dd.MM.yyyy"/>
            <w:lid w:val="cs-CZ"/>
            <w:storeMappedDataAs w:val="dateTime"/>
            <w:calendar w:val="gregorian"/>
          </w:date>
        </w:sdtPr>
        <w:sdtEndPr/>
        <w:sdtContent>
          <w:r w:rsidR="00023206">
            <w:rPr>
              <w:rFonts w:cstheme="minorHAnsi"/>
            </w:rPr>
            <w:t>05.05.2022</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E5AC1" w14:textId="77777777" w:rsidR="00EB3E52" w:rsidRDefault="00EB3E52" w:rsidP="00A40E93">
      <w:pPr>
        <w:spacing w:after="0" w:line="240" w:lineRule="auto"/>
      </w:pPr>
      <w:r>
        <w:separator/>
      </w:r>
    </w:p>
  </w:endnote>
  <w:endnote w:type="continuationSeparator" w:id="0">
    <w:p w14:paraId="133F114E" w14:textId="77777777" w:rsidR="00EB3E52" w:rsidRDefault="00EB3E52"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8D4C6" w14:textId="77777777" w:rsidR="00EB3E52" w:rsidRDefault="00EB3E52" w:rsidP="00A40E93">
      <w:pPr>
        <w:spacing w:after="0" w:line="240" w:lineRule="auto"/>
      </w:pPr>
      <w:r>
        <w:separator/>
      </w:r>
    </w:p>
  </w:footnote>
  <w:footnote w:type="continuationSeparator" w:id="0">
    <w:p w14:paraId="5D5A3E44" w14:textId="77777777" w:rsidR="00EB3E52" w:rsidRDefault="00EB3E52"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lang w:val="sk-SK" w:eastAsia="sk-SK"/>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DD"/>
    <w:rsid w:val="00023206"/>
    <w:rsid w:val="00050A22"/>
    <w:rsid w:val="00057ED8"/>
    <w:rsid w:val="000C0458"/>
    <w:rsid w:val="000E094A"/>
    <w:rsid w:val="00144F5B"/>
    <w:rsid w:val="001A3F0F"/>
    <w:rsid w:val="0024258E"/>
    <w:rsid w:val="0029651C"/>
    <w:rsid w:val="00366C75"/>
    <w:rsid w:val="00386EEB"/>
    <w:rsid w:val="003A2041"/>
    <w:rsid w:val="004D378C"/>
    <w:rsid w:val="00597580"/>
    <w:rsid w:val="005C4ACA"/>
    <w:rsid w:val="0067082B"/>
    <w:rsid w:val="0068603D"/>
    <w:rsid w:val="00694399"/>
    <w:rsid w:val="006C4198"/>
    <w:rsid w:val="00710FA1"/>
    <w:rsid w:val="0073639B"/>
    <w:rsid w:val="007553A6"/>
    <w:rsid w:val="007A0B7F"/>
    <w:rsid w:val="0085398A"/>
    <w:rsid w:val="008B781B"/>
    <w:rsid w:val="008E2072"/>
    <w:rsid w:val="008E6C95"/>
    <w:rsid w:val="00974EA2"/>
    <w:rsid w:val="0097798F"/>
    <w:rsid w:val="00987B93"/>
    <w:rsid w:val="009C322A"/>
    <w:rsid w:val="009C7318"/>
    <w:rsid w:val="00A40E93"/>
    <w:rsid w:val="00A57A67"/>
    <w:rsid w:val="00A7527E"/>
    <w:rsid w:val="00B14451"/>
    <w:rsid w:val="00BA16DD"/>
    <w:rsid w:val="00BE6EEA"/>
    <w:rsid w:val="00C02883"/>
    <w:rsid w:val="00C5179C"/>
    <w:rsid w:val="00CA34A9"/>
    <w:rsid w:val="00CC5272"/>
    <w:rsid w:val="00CD12C3"/>
    <w:rsid w:val="00DC7D52"/>
    <w:rsid w:val="00E22423"/>
    <w:rsid w:val="00EB3E52"/>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46"/>
    <w:rsid w:val="00510546"/>
    <w:rsid w:val="005E083B"/>
    <w:rsid w:val="00866DC7"/>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terms/"/>
    <ds:schemaRef ds:uri="581cfee2-c630-4554-92b2-68787b9159cf"/>
    <ds:schemaRef ds:uri="91f26e49-f70c-446a-af9a-0186764ea1fa"/>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4140</Characters>
  <Application>Microsoft Office Word</Application>
  <DocSecurity>0</DocSecurity>
  <Lines>34</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Yvona Žáčková</cp:lastModifiedBy>
  <cp:revision>3</cp:revision>
  <cp:lastPrinted>2022-03-14T11:55:00Z</cp:lastPrinted>
  <dcterms:created xsi:type="dcterms:W3CDTF">2022-05-02T10:31:00Z</dcterms:created>
  <dcterms:modified xsi:type="dcterms:W3CDTF">2022-05-25T06:25:00Z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