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5"/>
        <w:gridCol w:w="3602"/>
        <w:gridCol w:w="390"/>
        <w:gridCol w:w="377"/>
        <w:gridCol w:w="374"/>
        <w:gridCol w:w="374"/>
        <w:gridCol w:w="362"/>
        <w:gridCol w:w="348"/>
      </w:tblGrid>
      <w:tr w:rsidR="00506CAB" w14:paraId="05DD1E54" w14:textId="77777777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D10C9A" w14:textId="77777777" w:rsidR="00506CAB" w:rsidRDefault="00506CAB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506CAB" w14:paraId="18E9FEED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E140B4" w14:textId="77777777" w:rsidR="00506CAB" w:rsidRDefault="00506CAB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27BF81A" w14:textId="77777777" w:rsidR="00506CAB" w:rsidRDefault="00F21C5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Rejnová</w:t>
            </w:r>
          </w:p>
        </w:tc>
      </w:tr>
      <w:tr w:rsidR="00F21C53" w14:paraId="30CC334A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E578C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574A59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formativního hodnocení v hodinách prvouky a přírodovědy</w:t>
            </w:r>
          </w:p>
        </w:tc>
      </w:tr>
      <w:tr w:rsidR="00F21C53" w14:paraId="62A8D9F9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D87A92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E300F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F21C53" w14:paraId="099A95BA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BF01EC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B973C0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F21C53" w14:paraId="1004AA6B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EA643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ED19D4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denní </w:t>
            </w:r>
          </w:p>
        </w:tc>
      </w:tr>
      <w:tr w:rsidR="00F21C53" w14:paraId="34B95D54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A7A8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0B549A" w14:textId="77777777" w:rsidR="00F21C53" w:rsidRPr="00875DAF" w:rsidRDefault="00F21C53" w:rsidP="00F21C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F21C53" w14:paraId="5D505C8A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63E40FF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F21C53" w14:paraId="05175C6B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FAF52B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9C6710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2A8EC8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B44A74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98F5AB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157D70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79DCC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2762CB2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4136BB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DD972D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FD5AE8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957403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906924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1E399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93E91D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046D50A6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18C4A1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C1B13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75F6D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44A2ED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2B3F22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21B78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8A3DAF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688CEC94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0BB9D42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F21C53" w14:paraId="1F5E448E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5CD07F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B74CBC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07B5C4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513F9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6BDCFF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9FC8E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2A85DC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3AA7D740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8CA2F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15BAA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568CDC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669063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E163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66CCD6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D28EC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54F4EFFD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F9933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133BE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7AD18B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5B350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CDA88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85E69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AAB52A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5DF34512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3A78DAF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21C53" w14:paraId="631D9B1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8AD9CDA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6744D1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C7D5CC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1E513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9DEE62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CEEF56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4C05F88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408342B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1D4253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2A4709E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813BBC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DD8014" w14:textId="77777777" w:rsidR="00F21C53" w:rsidRDefault="00F72B1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873E82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75C064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629AE3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1DCD92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7FB5C26E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6A47F38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B1350C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4D05EA" w14:textId="77777777" w:rsidR="00F21C53" w:rsidRDefault="00F72B1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E8EC40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BC3209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D8547F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32E3BB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69CDFFAC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AF0FCD4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204F6C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93A633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5B9C5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8976B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9C44D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209B769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21A461FE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ED66318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F21C53" w14:paraId="3A049E1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5011AF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C33A32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9C5EEA" w14:textId="77777777" w:rsidR="00F21C53" w:rsidRDefault="0019686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20D2E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F04CD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0B79D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50D4E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5139B90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3117EA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6F641F" w14:textId="77777777" w:rsidR="00F21C53" w:rsidRDefault="00B96D16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60B341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9B51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34B2D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D64CE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D0FAFE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1AF478A3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C9B83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D66B31F" w14:textId="77777777" w:rsidR="00EF3BF4" w:rsidRPr="00196866" w:rsidRDefault="006F139D" w:rsidP="00EF3BF4">
            <w:pPr>
              <w:spacing w:after="0" w:line="240" w:lineRule="auto"/>
              <w:rPr>
                <w:rFonts w:ascii="Arial" w:hAnsi="Arial" w:cs="Arial"/>
              </w:rPr>
            </w:pPr>
            <w:r w:rsidRPr="006F139D">
              <w:rPr>
                <w:rFonts w:ascii="Arial" w:hAnsi="Arial" w:cs="Arial"/>
              </w:rPr>
              <w:t xml:space="preserve">Předkládaná diplomová práce </w:t>
            </w:r>
            <w:r>
              <w:rPr>
                <w:rFonts w:ascii="Arial" w:hAnsi="Arial" w:cs="Arial"/>
              </w:rPr>
              <w:t xml:space="preserve">představuje aktuální téma formativního hodnocení v základním </w:t>
            </w:r>
            <w:r w:rsidR="00FB0772">
              <w:rPr>
                <w:rFonts w:ascii="Arial" w:hAnsi="Arial" w:cs="Arial"/>
              </w:rPr>
              <w:t xml:space="preserve">vzdělávání. </w:t>
            </w:r>
            <w:r w:rsidR="00EF3BF4">
              <w:rPr>
                <w:rFonts w:ascii="Arial" w:hAnsi="Arial" w:cs="Arial"/>
              </w:rPr>
              <w:t xml:space="preserve">Autorka pracovala s </w:t>
            </w:r>
            <w:r w:rsidR="00EF3BF4" w:rsidRPr="00196866">
              <w:rPr>
                <w:rFonts w:ascii="Arial" w:hAnsi="Arial" w:cs="Arial"/>
              </w:rPr>
              <w:t>87 zdroj</w:t>
            </w:r>
            <w:r w:rsidR="00EF3BF4">
              <w:rPr>
                <w:rFonts w:ascii="Arial" w:hAnsi="Arial" w:cs="Arial"/>
              </w:rPr>
              <w:t xml:space="preserve">i, </w:t>
            </w:r>
            <w:r w:rsidR="007543C8">
              <w:rPr>
                <w:rFonts w:ascii="Arial" w:hAnsi="Arial" w:cs="Arial"/>
              </w:rPr>
              <w:t xml:space="preserve">celkově práce odráží její aktivní a poctivý přístup ke zpracování. </w:t>
            </w:r>
            <w:r w:rsidR="00EF3BF4" w:rsidRPr="00196866">
              <w:rPr>
                <w:rFonts w:ascii="Arial" w:hAnsi="Arial" w:cs="Arial"/>
              </w:rPr>
              <w:t xml:space="preserve"> </w:t>
            </w:r>
          </w:p>
          <w:p w14:paraId="67F2B7DA" w14:textId="77777777" w:rsidR="00877B01" w:rsidRPr="00196866" w:rsidRDefault="00FB0772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Současně je problematika zasazena do přírodovědného vzdělávání, a již v</w:t>
            </w:r>
            <w:r w:rsidR="000403E4" w:rsidRPr="00196866">
              <w:rPr>
                <w:rFonts w:ascii="Arial" w:hAnsi="Arial" w:cs="Arial"/>
              </w:rPr>
              <w:t xml:space="preserve"> první kapitole nastavuje vysokou laťku </w:t>
            </w:r>
            <w:r>
              <w:rPr>
                <w:rFonts w:ascii="Arial" w:hAnsi="Arial" w:cs="Arial"/>
              </w:rPr>
              <w:t xml:space="preserve">kvalitně zpracovaného </w:t>
            </w:r>
            <w:r w:rsidR="000403E4" w:rsidRPr="00196866">
              <w:rPr>
                <w:rFonts w:ascii="Arial" w:hAnsi="Arial" w:cs="Arial"/>
              </w:rPr>
              <w:t>vymezení hodnocení</w:t>
            </w:r>
            <w:r>
              <w:rPr>
                <w:rFonts w:ascii="Arial" w:hAnsi="Arial" w:cs="Arial"/>
              </w:rPr>
              <w:t xml:space="preserve">. </w:t>
            </w:r>
            <w:r w:rsidR="000403E4" w:rsidRPr="00196866">
              <w:rPr>
                <w:rFonts w:ascii="Arial" w:hAnsi="Arial" w:cs="Arial"/>
              </w:rPr>
              <w:t xml:space="preserve">Není potřebné uvádět shrnutí každé kapitoly. Velmi dobře je popsána kapitola o formativním hodnocení, zejména z více perspektiv a s využitím zahraniční literatury, snad kapitolka 2.6.1 je nadbytečná, resp. </w:t>
            </w:r>
            <w:r w:rsidR="000A1321">
              <w:rPr>
                <w:rFonts w:ascii="Arial" w:hAnsi="Arial" w:cs="Arial"/>
              </w:rPr>
              <w:t>o</w:t>
            </w:r>
            <w:r w:rsidR="000403E4" w:rsidRPr="00196866">
              <w:rPr>
                <w:rFonts w:ascii="Arial" w:hAnsi="Arial" w:cs="Arial"/>
              </w:rPr>
              <w:t>bsah mohl být vnořen do předchozí kapitolky. Třetí kapitola měla ambici vymezit pojetí přírodovědného</w:t>
            </w:r>
            <w:r w:rsidR="00877B01" w:rsidRPr="00196866">
              <w:rPr>
                <w:rFonts w:ascii="Arial" w:hAnsi="Arial" w:cs="Arial"/>
              </w:rPr>
              <w:t xml:space="preserve"> vzdělávání, což autorka splnila, název kapitoly 3.3.2 spíše poukazuje na aspekty badatelsky orientovaného vzdělávání, které stojí na principech shodných s principy formativního hodnocení. </w:t>
            </w:r>
            <w:r w:rsidR="000A1321">
              <w:rPr>
                <w:rFonts w:ascii="Arial" w:hAnsi="Arial" w:cs="Arial"/>
              </w:rPr>
              <w:t xml:space="preserve">Přírodovědné vzdělávání staví na konceptu konstruktivistického přístupu, nezapomíná vymezit výuku předmětů Prvouka a Přírodověda v českém školním prostředí. </w:t>
            </w:r>
            <w:r w:rsidR="00877B01" w:rsidRPr="00196866">
              <w:rPr>
                <w:rFonts w:ascii="Arial" w:hAnsi="Arial" w:cs="Arial"/>
              </w:rPr>
              <w:t xml:space="preserve">Jednoznačně přínosný je přehled </w:t>
            </w:r>
            <w:r w:rsidR="00877B01" w:rsidRPr="00196866">
              <w:rPr>
                <w:rFonts w:ascii="Arial" w:hAnsi="Arial" w:cs="Arial"/>
              </w:rPr>
              <w:lastRenderedPageBreak/>
              <w:t xml:space="preserve">relevantních výzkumů předmětné problematiky. Shrnutí celé teoretické části je na místě, obrázek 5 není v texu odkazován, popis je trochu nesrozumitelný. </w:t>
            </w:r>
          </w:p>
          <w:p w14:paraId="65840F51" w14:textId="77777777" w:rsidR="00877B01" w:rsidRPr="00196866" w:rsidRDefault="00877B01" w:rsidP="00F21C53">
            <w:pPr>
              <w:spacing w:after="0" w:line="240" w:lineRule="auto"/>
              <w:rPr>
                <w:rFonts w:ascii="Arial" w:hAnsi="Arial" w:cs="Arial"/>
              </w:rPr>
            </w:pPr>
            <w:r w:rsidRPr="00196866">
              <w:rPr>
                <w:rFonts w:ascii="Arial" w:hAnsi="Arial" w:cs="Arial"/>
              </w:rPr>
              <w:t xml:space="preserve">Empirická část </w:t>
            </w:r>
            <w:r w:rsidR="000A1321">
              <w:rPr>
                <w:rFonts w:ascii="Arial" w:hAnsi="Arial" w:cs="Arial"/>
              </w:rPr>
              <w:t xml:space="preserve">předkládá kvalitně zpracovaný výzkum a </w:t>
            </w:r>
            <w:r w:rsidR="009B2693">
              <w:rPr>
                <w:rFonts w:ascii="Arial" w:hAnsi="Arial" w:cs="Arial"/>
              </w:rPr>
              <w:t>odpovídá na výzkumné otázky z bohatých dat, která jsou však trochu nápadně pozitivní</w:t>
            </w:r>
            <w:r w:rsidR="003272BB">
              <w:rPr>
                <w:rFonts w:ascii="Arial" w:hAnsi="Arial" w:cs="Arial"/>
              </w:rPr>
              <w:t>. Ve snaze o povýšení výzkumných dat působí vytvořen</w:t>
            </w:r>
            <w:r w:rsidR="00396ECB">
              <w:rPr>
                <w:rFonts w:ascii="Arial" w:hAnsi="Arial" w:cs="Arial"/>
              </w:rPr>
              <w:t>é</w:t>
            </w:r>
            <w:r w:rsidR="003272BB">
              <w:rPr>
                <w:rFonts w:ascii="Arial" w:hAnsi="Arial" w:cs="Arial"/>
              </w:rPr>
              <w:t xml:space="preserve"> kategorie </w:t>
            </w:r>
            <w:r w:rsidR="00F75D1B">
              <w:rPr>
                <w:rFonts w:ascii="Arial" w:hAnsi="Arial" w:cs="Arial"/>
              </w:rPr>
              <w:t>spíše jako kapitoly v knize, než originální názvy kategorií, jsou tedy obecné a obsahují více elementů v jedné kategorii. Zde by bylo na místě vytvořit subkategorie</w:t>
            </w:r>
            <w:r w:rsidR="00F72B16">
              <w:rPr>
                <w:rFonts w:ascii="Arial" w:hAnsi="Arial" w:cs="Arial"/>
              </w:rPr>
              <w:t xml:space="preserve">. </w:t>
            </w:r>
          </w:p>
          <w:p w14:paraId="164C9090" w14:textId="77777777" w:rsidR="00EF3BF4" w:rsidRDefault="0048027A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splnila cí</w:t>
            </w:r>
            <w:r w:rsidR="00F1330A">
              <w:rPr>
                <w:rFonts w:ascii="Arial" w:hAnsi="Arial" w:cs="Arial"/>
              </w:rPr>
              <w:t>le, odpovídá na výzkumné otázky, předkládá i diskusi a doporučení do praxe. I přes některé výtky uvedené v posudku c</w:t>
            </w:r>
            <w:r w:rsidR="00877B01" w:rsidRPr="00196866">
              <w:rPr>
                <w:rFonts w:ascii="Arial" w:hAnsi="Arial" w:cs="Arial"/>
              </w:rPr>
              <w:t>elkově hodnotím práci jako velmi zdařilou</w:t>
            </w:r>
            <w:r w:rsidR="00F1330A">
              <w:rPr>
                <w:rFonts w:ascii="Arial" w:hAnsi="Arial" w:cs="Arial"/>
              </w:rPr>
              <w:t>, zejména proto, že se jedná o první výzkumn</w:t>
            </w:r>
            <w:r w:rsidR="00276014">
              <w:rPr>
                <w:rFonts w:ascii="Arial" w:hAnsi="Arial" w:cs="Arial"/>
              </w:rPr>
              <w:t xml:space="preserve">ý počin studentky, ve kterém předvedla poctivý přístup k práci. </w:t>
            </w:r>
            <w:r w:rsidR="00F1330A">
              <w:rPr>
                <w:rFonts w:ascii="Arial" w:hAnsi="Arial" w:cs="Arial"/>
              </w:rPr>
              <w:t xml:space="preserve"> </w:t>
            </w:r>
          </w:p>
          <w:p w14:paraId="12529AA3" w14:textId="77777777" w:rsidR="00EF3BF4" w:rsidRDefault="00EF3BF4" w:rsidP="00F21C53">
            <w:pPr>
              <w:spacing w:after="0" w:line="240" w:lineRule="auto"/>
              <w:rPr>
                <w:rFonts w:ascii="Arial" w:hAnsi="Arial" w:cs="Arial"/>
              </w:rPr>
            </w:pPr>
          </w:p>
          <w:p w14:paraId="06032D25" w14:textId="77777777" w:rsidR="00877B01" w:rsidRPr="00196866" w:rsidRDefault="00877B01" w:rsidP="00F21C53">
            <w:pPr>
              <w:spacing w:after="0" w:line="240" w:lineRule="auto"/>
              <w:rPr>
                <w:rFonts w:ascii="Arial" w:hAnsi="Arial" w:cs="Arial"/>
              </w:rPr>
            </w:pPr>
            <w:r w:rsidRPr="00196866">
              <w:rPr>
                <w:rFonts w:ascii="Arial" w:hAnsi="Arial" w:cs="Arial"/>
              </w:rPr>
              <w:t xml:space="preserve">Práci doporučuji k obhajobě. </w:t>
            </w:r>
          </w:p>
          <w:p w14:paraId="42E79452" w14:textId="77777777" w:rsidR="000403E4" w:rsidRDefault="000403E4" w:rsidP="00F21C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931EA40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5460BC60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C4C175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A3E80D8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276014">
              <w:rPr>
                <w:rFonts w:ascii="Arial" w:hAnsi="Arial" w:cs="Arial"/>
              </w:rPr>
              <w:t xml:space="preserve">Jaký je váš osobní přístup k formativnímu hodnocení? </w:t>
            </w:r>
          </w:p>
          <w:p w14:paraId="3AE1A20E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276014">
              <w:rPr>
                <w:rFonts w:ascii="Arial" w:hAnsi="Arial" w:cs="Arial"/>
              </w:rPr>
              <w:t xml:space="preserve"> </w:t>
            </w:r>
            <w:r w:rsidR="00E7632B">
              <w:rPr>
                <w:rFonts w:ascii="Arial" w:hAnsi="Arial" w:cs="Arial"/>
              </w:rPr>
              <w:t>O jakých dalších výzkumných tématech vzhledem k učitelské profesi můžeme v souvislosti s</w:t>
            </w:r>
            <w:r w:rsidR="004953E6">
              <w:rPr>
                <w:rFonts w:ascii="Arial" w:hAnsi="Arial" w:cs="Arial"/>
              </w:rPr>
              <w:t xml:space="preserve"> vaším výzkumem uvažovat? Jaká nová témata vám výzkum odkryl? </w:t>
            </w:r>
          </w:p>
          <w:p w14:paraId="7D12C6C7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3AE5AFA6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2780ED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964A2A" w14:textId="77777777" w:rsidR="00F21C53" w:rsidRPr="00F1330A" w:rsidRDefault="00F1330A" w:rsidP="00F21C5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330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A7EEAC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7C05EA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BBC26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6DC4FD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2AE6D0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C53" w14:paraId="0518B10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905756" w14:textId="113D19D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6065B2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734486" w14:textId="77777777" w:rsidR="00F21C53" w:rsidRDefault="00F21C53" w:rsidP="00F21C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F4D40FA" w14:textId="77777777" w:rsidR="00506CAB" w:rsidRDefault="00506CAB" w:rsidP="00506CAB"/>
    <w:p w14:paraId="71C276F5" w14:textId="77777777" w:rsidR="006018D1" w:rsidRDefault="006018D1"/>
    <w:sectPr w:rsidR="006018D1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4A9C5" w14:textId="77777777" w:rsidR="00506CAB" w:rsidRDefault="00506CAB" w:rsidP="00506CAB">
      <w:pPr>
        <w:spacing w:after="0" w:line="240" w:lineRule="auto"/>
      </w:pPr>
      <w:r>
        <w:separator/>
      </w:r>
    </w:p>
  </w:endnote>
  <w:endnote w:type="continuationSeparator" w:id="0">
    <w:p w14:paraId="6B81B09F" w14:textId="77777777" w:rsidR="00506CAB" w:rsidRDefault="00506CAB" w:rsidP="005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6139" w14:textId="77777777" w:rsidR="00506CAB" w:rsidRDefault="00506CAB" w:rsidP="00506CAB">
      <w:pPr>
        <w:spacing w:after="0" w:line="240" w:lineRule="auto"/>
      </w:pPr>
      <w:r>
        <w:separator/>
      </w:r>
    </w:p>
  </w:footnote>
  <w:footnote w:type="continuationSeparator" w:id="0">
    <w:p w14:paraId="478F88E5" w14:textId="77777777" w:rsidR="00506CAB" w:rsidRDefault="00506CAB" w:rsidP="00506CAB">
      <w:pPr>
        <w:spacing w:after="0" w:line="240" w:lineRule="auto"/>
      </w:pPr>
      <w:r>
        <w:continuationSeparator/>
      </w:r>
    </w:p>
  </w:footnote>
  <w:footnote w:id="1">
    <w:p w14:paraId="68839414" w14:textId="77777777" w:rsidR="00F21C53" w:rsidRDefault="00F21C53" w:rsidP="00506CA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AB"/>
    <w:rsid w:val="000403E4"/>
    <w:rsid w:val="000729E1"/>
    <w:rsid w:val="000A1321"/>
    <w:rsid w:val="00102121"/>
    <w:rsid w:val="00196866"/>
    <w:rsid w:val="00244789"/>
    <w:rsid w:val="00275A1E"/>
    <w:rsid w:val="00276014"/>
    <w:rsid w:val="003272BB"/>
    <w:rsid w:val="00396ECB"/>
    <w:rsid w:val="003B748A"/>
    <w:rsid w:val="0048027A"/>
    <w:rsid w:val="004953E6"/>
    <w:rsid w:val="00506CAB"/>
    <w:rsid w:val="00563207"/>
    <w:rsid w:val="006018D1"/>
    <w:rsid w:val="006065B2"/>
    <w:rsid w:val="006D100D"/>
    <w:rsid w:val="006F139D"/>
    <w:rsid w:val="007543C8"/>
    <w:rsid w:val="00877B01"/>
    <w:rsid w:val="00993B63"/>
    <w:rsid w:val="009B2693"/>
    <w:rsid w:val="00B96D16"/>
    <w:rsid w:val="00BD6B43"/>
    <w:rsid w:val="00C11E70"/>
    <w:rsid w:val="00DB1B5A"/>
    <w:rsid w:val="00E7632B"/>
    <w:rsid w:val="00EF3BF4"/>
    <w:rsid w:val="00F1330A"/>
    <w:rsid w:val="00F21C53"/>
    <w:rsid w:val="00F72B16"/>
    <w:rsid w:val="00F75D1B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795F"/>
  <w15:chartTrackingRefBased/>
  <w15:docId w15:val="{B4C4443C-4AC8-4086-960C-2BE2E81E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CAB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06CAB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6C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506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3</cp:revision>
  <dcterms:created xsi:type="dcterms:W3CDTF">2023-05-03T05:57:00Z</dcterms:created>
  <dcterms:modified xsi:type="dcterms:W3CDTF">2023-05-04T12:35:00Z</dcterms:modified>
</cp:coreProperties>
</file>