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B2091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Jana Klinkovská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B2091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Penologie v kontextu zkušeností osob po výkonu trestu odnětí svobody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B2091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Julie Junaštíková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8348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B2091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B2091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B2091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FA295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bookmarkStart w:id="0" w:name="_GoBack"/>
            <w:bookmarkEnd w:id="0"/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B2091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541C92" w:rsidRPr="00C50B27" w:rsidRDefault="00541C92" w:rsidP="00362AB0">
            <w:pPr>
              <w:rPr>
                <w:b/>
                <w:sz w:val="22"/>
                <w:szCs w:val="22"/>
              </w:rPr>
            </w:pPr>
          </w:p>
          <w:p w:rsidR="00B411DB" w:rsidRDefault="00B2091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</w:t>
            </w:r>
          </w:p>
          <w:p w:rsidR="00B20913" w:rsidRDefault="00B2091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Soustředěný a pečlivý přístup k výzkumu.</w:t>
            </w:r>
            <w:r w:rsidR="00541C92">
              <w:rPr>
                <w:sz w:val="22"/>
                <w:szCs w:val="22"/>
              </w:rPr>
              <w:t xml:space="preserve"> Autorka prokázala dobrou orientaci v zkoumané problematice.</w:t>
            </w:r>
          </w:p>
          <w:p w:rsidR="00B20913" w:rsidRDefault="00B2091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Aktuální a společensky relevantní </w:t>
            </w:r>
            <w:r w:rsidR="002B6DF8">
              <w:rPr>
                <w:sz w:val="22"/>
                <w:szCs w:val="22"/>
              </w:rPr>
              <w:t>téma, které se nedostává často d</w:t>
            </w:r>
            <w:r>
              <w:rPr>
                <w:sz w:val="22"/>
                <w:szCs w:val="22"/>
              </w:rPr>
              <w:t>o hledáčků výzkumů.</w:t>
            </w:r>
          </w:p>
          <w:p w:rsidR="00B20913" w:rsidRDefault="00B2091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Teoretická část má logické uspořádání a teoretická východiska jsou opřena o dostatečné množství literatury.</w:t>
            </w:r>
            <w:r w:rsidR="00541C92">
              <w:rPr>
                <w:sz w:val="22"/>
                <w:szCs w:val="22"/>
              </w:rPr>
              <w:t xml:space="preserve"> Autorka výborně pracovala, jak s literaturou tak také s patřičnou legislativou.</w:t>
            </w:r>
          </w:p>
          <w:p w:rsidR="00541C92" w:rsidRDefault="00541C9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Oceňuji stručné a trefné shrnutí za každou kapitolou, provázanost textu a korespondenci teoretické a praktické části.</w:t>
            </w:r>
          </w:p>
          <w:p w:rsidR="00B20913" w:rsidRDefault="00B2091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Opravdu podrobná analýza dat a využijí paradigmatického modelu, včetně vlastností a dimenzí kategorií.</w:t>
            </w:r>
          </w:p>
          <w:p w:rsidR="00541C92" w:rsidRPr="00C50B27" w:rsidRDefault="00541C9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Snaha o důkladnou interpretaci dat.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541C9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</w:t>
            </w:r>
          </w:p>
          <w:p w:rsidR="00541C92" w:rsidRPr="00541C92" w:rsidRDefault="00541C92" w:rsidP="00541C92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Více propojit teoretická východiska práce a poznatky z výzkumů jiných autorů s vlastními výsledky.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2B6DF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Doporučuji práci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2B6DF8" w:rsidRDefault="002B6DF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Objasněte, která zjištění byla překvapující a proč.</w:t>
            </w:r>
          </w:p>
          <w:p w:rsidR="00B411DB" w:rsidRPr="00C50B27" w:rsidRDefault="002B6DF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Vidíte zde i další možnosti zkoumání v rámci této problematiky, které by souvisely se sociální pedagogikou?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1AB6" w:rsidRDefault="00D31AB6">
      <w:r>
        <w:separator/>
      </w:r>
    </w:p>
  </w:endnote>
  <w:endnote w:type="continuationSeparator" w:id="0">
    <w:p w:rsidR="00D31AB6" w:rsidRDefault="00D31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1AB6" w:rsidRDefault="00D31AB6">
      <w:r>
        <w:separator/>
      </w:r>
    </w:p>
  </w:footnote>
  <w:footnote w:type="continuationSeparator" w:id="0">
    <w:p w:rsidR="00D31AB6" w:rsidRDefault="00D31AB6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E20492"/>
    <w:multiLevelType w:val="hybridMultilevel"/>
    <w:tmpl w:val="353811DC"/>
    <w:lvl w:ilvl="0" w:tplc="2EBC71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E648EB"/>
    <w:multiLevelType w:val="hybridMultilevel"/>
    <w:tmpl w:val="B826234A"/>
    <w:lvl w:ilvl="0" w:tplc="2488C7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10F"/>
    <w:rsid w:val="000E2C47"/>
    <w:rsid w:val="002B6DF8"/>
    <w:rsid w:val="00362AB0"/>
    <w:rsid w:val="003F5DA2"/>
    <w:rsid w:val="00512982"/>
    <w:rsid w:val="00514664"/>
    <w:rsid w:val="00526D47"/>
    <w:rsid w:val="00541C92"/>
    <w:rsid w:val="0055255D"/>
    <w:rsid w:val="005C219A"/>
    <w:rsid w:val="006847E2"/>
    <w:rsid w:val="00730C1A"/>
    <w:rsid w:val="00834807"/>
    <w:rsid w:val="008E210F"/>
    <w:rsid w:val="00B20913"/>
    <w:rsid w:val="00B411DB"/>
    <w:rsid w:val="00BA3203"/>
    <w:rsid w:val="00C03D7D"/>
    <w:rsid w:val="00C50B27"/>
    <w:rsid w:val="00CF008E"/>
    <w:rsid w:val="00D31AB6"/>
    <w:rsid w:val="00D62416"/>
    <w:rsid w:val="00DC1BF5"/>
    <w:rsid w:val="00E709EA"/>
    <w:rsid w:val="00E87FCF"/>
    <w:rsid w:val="00FA2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7F4C00"/>
  <w15:chartTrackingRefBased/>
  <w15:docId w15:val="{551443E5-287E-4958-84E0-88E5B2876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541C92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2B6DF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2B6D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nastikova\Desktop\Klinkovsk&#225;_V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Klinkovská_V</Template>
  <TotalTime>28</TotalTime>
  <Pages>1</Pages>
  <Words>337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Julie Junaštíková</dc:creator>
  <cp:keywords/>
  <cp:lastModifiedBy>Julie Junaštíková</cp:lastModifiedBy>
  <cp:revision>3</cp:revision>
  <cp:lastPrinted>2023-04-26T10:15:00Z</cp:lastPrinted>
  <dcterms:created xsi:type="dcterms:W3CDTF">2023-04-26T08:55:00Z</dcterms:created>
  <dcterms:modified xsi:type="dcterms:W3CDTF">2023-04-26T10:15:00Z</dcterms:modified>
</cp:coreProperties>
</file>