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5AD1D1D3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2C500B">
        <w:rPr>
          <w:rFonts w:asciiTheme="minorHAnsi" w:hAnsiTheme="minorHAnsi" w:cstheme="minorHAnsi"/>
          <w:sz w:val="22"/>
          <w:szCs w:val="22"/>
        </w:rPr>
        <w:t>Filip Holík</w:t>
      </w:r>
    </w:p>
    <w:p w14:paraId="00D6BB86" w14:textId="3935B8C1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2C500B">
        <w:rPr>
          <w:rFonts w:asciiTheme="minorHAnsi" w:hAnsiTheme="minorHAnsi" w:cstheme="minorHAnsi"/>
          <w:sz w:val="22"/>
          <w:szCs w:val="22"/>
        </w:rPr>
        <w:t>doc. Ing. Josef Kubík, CSc.</w:t>
      </w:r>
    </w:p>
    <w:p w14:paraId="09E4DE65" w14:textId="37C7E5C6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2C500B">
        <w:rPr>
          <w:rFonts w:cstheme="minorHAnsi"/>
        </w:rPr>
        <w:t>Projekt rozvoje oddělení klinické biochemie a farmakologie KNTB</w:t>
      </w:r>
    </w:p>
    <w:p w14:paraId="35028D0F" w14:textId="05A9065F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2C500B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32FA3CE4" w14:textId="1A1A33B2" w:rsidR="006C4198" w:rsidRPr="006C4198" w:rsidRDefault="006C4198" w:rsidP="006C4198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A183B3B" w14:textId="2ED1144F" w:rsidR="00A40E93" w:rsidRDefault="00A40E93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2C500B">
        <w:rPr>
          <w:rFonts w:cstheme="minorHAnsi"/>
          <w:i/>
          <w:sz w:val="20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 w:rsidR="00CC5272">
        <w:rPr>
          <w:rFonts w:cstheme="minorHAnsi"/>
          <w:i/>
          <w:sz w:val="20"/>
        </w:rPr>
        <w:t>.</w:t>
      </w:r>
    </w:p>
    <w:p w14:paraId="2604D598" w14:textId="2282F938" w:rsidR="00CC5272" w:rsidRDefault="00CC5272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615BCB3F" w14:textId="464E43A6" w:rsidR="006C4198" w:rsidRDefault="006C4198" w:rsidP="00C0288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Vedoucí </w:t>
      </w:r>
      <w:r w:rsidR="00366C7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556E44C8" w:rsidR="000E094A" w:rsidRDefault="002C500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6F318CF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="008B781B"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="008B781B"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="008B781B" w:rsidRPr="008B781B">
              <w:rPr>
                <w:rFonts w:cstheme="minorHAnsi"/>
                <w:i/>
                <w:sz w:val="20"/>
              </w:rPr>
              <w:t xml:space="preserve"> </w:t>
            </w:r>
            <w:r w:rsidR="008B781B">
              <w:rPr>
                <w:rFonts w:cstheme="minorHAnsi"/>
                <w:i/>
                <w:sz w:val="20"/>
              </w:rPr>
              <w:t>srozumitelnost formulace cílů práce a použitých metod zpracování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zhodnocení</w:t>
            </w:r>
            <w:r w:rsidR="008B781B">
              <w:rPr>
                <w:rFonts w:cstheme="minorHAnsi"/>
                <w:i/>
                <w:sz w:val="20"/>
              </w:rPr>
              <w:t xml:space="preserve"> cíl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práce v souladu s tématem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zvolené metody a postupy </w:t>
            </w:r>
            <w:r>
              <w:rPr>
                <w:rFonts w:cstheme="minorHAnsi"/>
                <w:i/>
                <w:sz w:val="20"/>
              </w:rPr>
              <w:t>použité</w:t>
            </w:r>
            <w:r w:rsidR="008B781B">
              <w:rPr>
                <w:rFonts w:cstheme="minorHAnsi"/>
                <w:i/>
                <w:sz w:val="20"/>
              </w:rPr>
              <w:t xml:space="preserve"> pro naplnění cílů práce. </w:t>
            </w:r>
          </w:p>
          <w:p w14:paraId="7ED3E311" w14:textId="3C09878B" w:rsidR="000E094A" w:rsidRPr="000E094A" w:rsidRDefault="002C500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Autor předložené diplomové práce si klade za cíl vytvořit projekt vzniku nové metabolické ambulance jako součásti oddělení klinické biochemie a farmakologie Krajské nemocnice Tomáše Bati ve Zlíně. V analytické části práce jsou využity metody, kterými jsou PEST analýza, </w:t>
            </w:r>
            <w:proofErr w:type="spellStart"/>
            <w:r>
              <w:rPr>
                <w:rFonts w:cstheme="minorHAnsi"/>
              </w:rPr>
              <w:t>Porterův</w:t>
            </w:r>
            <w:proofErr w:type="spellEnd"/>
            <w:r>
              <w:rPr>
                <w:rFonts w:cstheme="minorHAnsi"/>
              </w:rPr>
              <w:t xml:space="preserve"> model pěti konkurenčních sil a SWOT analýza. Na jejich základě bylo </w:t>
            </w:r>
            <w:r w:rsidR="00C25F23">
              <w:rPr>
                <w:rFonts w:cstheme="minorHAnsi"/>
              </w:rPr>
              <w:t xml:space="preserve">následně </w:t>
            </w:r>
            <w:r>
              <w:rPr>
                <w:rFonts w:cstheme="minorHAnsi"/>
              </w:rPr>
              <w:t xml:space="preserve">zpracováno vlastní projektové řešení. </w:t>
            </w: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53D4824A" w:rsidR="000E094A" w:rsidRDefault="002667B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33A11B17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>obsah kritick</w:t>
            </w:r>
            <w:r>
              <w:rPr>
                <w:rFonts w:cstheme="minorHAnsi"/>
                <w:i/>
                <w:sz w:val="20"/>
              </w:rPr>
              <w:t>é</w:t>
            </w:r>
            <w:r w:rsidR="008B781B">
              <w:rPr>
                <w:rFonts w:cstheme="minorHAnsi"/>
                <w:i/>
                <w:sz w:val="20"/>
              </w:rPr>
              <w:t xml:space="preserve"> literární rešerš</w:t>
            </w:r>
            <w:r>
              <w:rPr>
                <w:rFonts w:cstheme="minorHAnsi"/>
                <w:i/>
                <w:sz w:val="20"/>
              </w:rPr>
              <w:t>e;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vh</w:t>
            </w:r>
            <w:r w:rsidR="008B781B">
              <w:rPr>
                <w:rFonts w:cstheme="minorHAnsi"/>
                <w:i/>
                <w:sz w:val="20"/>
              </w:rPr>
              <w:t>odn</w:t>
            </w:r>
            <w:r>
              <w:rPr>
                <w:rFonts w:cstheme="minorHAnsi"/>
                <w:i/>
                <w:sz w:val="20"/>
              </w:rPr>
              <w:t>ost</w:t>
            </w:r>
            <w:r w:rsidR="008B781B">
              <w:rPr>
                <w:rFonts w:cstheme="minorHAnsi"/>
                <w:i/>
                <w:sz w:val="20"/>
              </w:rPr>
              <w:t xml:space="preserve"> zvolených domácích a zahraničních zdroj</w:t>
            </w:r>
            <w:r>
              <w:rPr>
                <w:rFonts w:cstheme="minorHAnsi"/>
                <w:i/>
                <w:sz w:val="20"/>
              </w:rPr>
              <w:t xml:space="preserve">ů; způsob citování </w:t>
            </w:r>
            <w:r w:rsidR="008B781B">
              <w:rPr>
                <w:rFonts w:cstheme="minorHAnsi"/>
                <w:i/>
                <w:sz w:val="20"/>
              </w:rPr>
              <w:t>zdroj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adekvátním způsobem.</w:t>
            </w:r>
          </w:p>
          <w:p w14:paraId="2F195D88" w14:textId="2E3A0C00" w:rsidR="000E094A" w:rsidRPr="000E094A" w:rsidRDefault="002C500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Teoretická část diplomové práce pojednává o systému péče o zdraví a zdravotnictví v České republice, o problematice financování </w:t>
            </w:r>
            <w:r w:rsidR="00C25F23">
              <w:rPr>
                <w:rFonts w:cstheme="minorHAnsi"/>
              </w:rPr>
              <w:t xml:space="preserve">našeho </w:t>
            </w:r>
            <w:r>
              <w:rPr>
                <w:rFonts w:cstheme="minorHAnsi"/>
              </w:rPr>
              <w:t xml:space="preserve">zdravotnictví, o českém zdravotnictví jako veřejné službě, o základních poznatcích z klinické biochemie </w:t>
            </w:r>
            <w:r w:rsidR="0054084D">
              <w:rPr>
                <w:rFonts w:cstheme="minorHAnsi"/>
              </w:rPr>
              <w:t>a o využití marketingu ve zdravotnictví.</w:t>
            </w:r>
            <w:r w:rsidR="00C25F23">
              <w:rPr>
                <w:rFonts w:cstheme="minorHAnsi"/>
              </w:rPr>
              <w:t xml:space="preserve"> Tato část práce má logickou strukturu.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48E76DD3" w:rsidR="000E094A" w:rsidRDefault="0054084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31198978" w:rsid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 xml:space="preserve">využití poznatků z teorie, </w:t>
            </w:r>
            <w:r>
              <w:rPr>
                <w:rFonts w:cstheme="minorHAnsi"/>
                <w:i/>
                <w:sz w:val="20"/>
              </w:rPr>
              <w:t xml:space="preserve">jejich vhodnost </w:t>
            </w:r>
            <w:r w:rsidR="008B781B">
              <w:rPr>
                <w:rFonts w:cstheme="minorHAnsi"/>
                <w:i/>
                <w:sz w:val="20"/>
              </w:rPr>
              <w:t>aplik</w:t>
            </w:r>
            <w:r>
              <w:rPr>
                <w:rFonts w:cstheme="minorHAnsi"/>
                <w:i/>
                <w:sz w:val="20"/>
              </w:rPr>
              <w:t>ace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dostatečný popis </w:t>
            </w:r>
            <w:r w:rsidR="008B781B">
              <w:rPr>
                <w:rFonts w:cstheme="minorHAnsi"/>
                <w:i/>
                <w:sz w:val="20"/>
              </w:rPr>
              <w:t>postup</w:t>
            </w:r>
            <w:r>
              <w:rPr>
                <w:rFonts w:cstheme="minorHAnsi"/>
                <w:i/>
                <w:sz w:val="20"/>
              </w:rPr>
              <w:t>u</w:t>
            </w:r>
            <w:r w:rsidR="008B781B">
              <w:rPr>
                <w:rFonts w:cstheme="minorHAnsi"/>
                <w:i/>
                <w:sz w:val="20"/>
              </w:rPr>
              <w:t xml:space="preserve"> aplikace metod práce</w:t>
            </w:r>
            <w:r>
              <w:rPr>
                <w:rFonts w:cstheme="minorHAnsi"/>
                <w:i/>
                <w:sz w:val="20"/>
              </w:rPr>
              <w:t xml:space="preserve">; </w:t>
            </w:r>
            <w:r w:rsidR="008B781B">
              <w:rPr>
                <w:rFonts w:cstheme="minorHAnsi"/>
                <w:i/>
                <w:sz w:val="20"/>
              </w:rPr>
              <w:t>souhrnné zhodnocení současného stavu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dostatečnou podloženost </w:t>
            </w:r>
            <w:r w:rsidR="008B781B">
              <w:rPr>
                <w:rFonts w:cstheme="minorHAnsi"/>
                <w:i/>
                <w:sz w:val="20"/>
              </w:rPr>
              <w:t>závěr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náročnost sběru dat a jejich zpracování.</w:t>
            </w:r>
          </w:p>
          <w:p w14:paraId="303103B0" w14:textId="1FE1C8B3" w:rsidR="000E094A" w:rsidRPr="000E094A" w:rsidRDefault="0054084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Analytická část diplomové práce soustředí pozornost na analýzu metabolické ambulance jako součásti oddělení klinické biochemie a farmakologie Krajské nemocnice Tomáše Bati ve Zlíně, následně je provedena marketingová analýza současného stavu této ambulance, pak jsou uvedeny náklady na provoz ambulance v roce 2022 a součástí provedených analytických šetření jsou i osobní náklady související s chodem metabolické ambulance </w:t>
            </w:r>
            <w:r w:rsidR="00C25F23">
              <w:rPr>
                <w:rFonts w:cstheme="minorHAnsi"/>
              </w:rPr>
              <w:t xml:space="preserve">v uvedeném roce </w:t>
            </w:r>
            <w:r>
              <w:rPr>
                <w:rFonts w:cstheme="minorHAnsi"/>
              </w:rPr>
              <w:t>včetně zhodnocení příjmů a výdajů za rok 2022.</w:t>
            </w: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00B5F525" w:rsidR="000E094A" w:rsidRDefault="002667B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2479D17" w:rsidR="004D378C" w:rsidRPr="008B781B" w:rsidRDefault="008E6C95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návaznost řešící části práce na teorii a na výsledky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podložen</w:t>
            </w:r>
            <w:r>
              <w:rPr>
                <w:rFonts w:cstheme="minorHAnsi"/>
                <w:i/>
                <w:sz w:val="20"/>
              </w:rPr>
              <w:t xml:space="preserve">ost návrhů </w:t>
            </w:r>
            <w:r w:rsidR="00CC5272">
              <w:rPr>
                <w:rFonts w:cstheme="minorHAnsi"/>
                <w:i/>
                <w:sz w:val="20"/>
              </w:rPr>
              <w:t>odpovídajícími</w:t>
            </w:r>
            <w:r w:rsidR="004D378C">
              <w:rPr>
                <w:rFonts w:cstheme="minorHAnsi"/>
                <w:i/>
                <w:sz w:val="20"/>
              </w:rPr>
              <w:t xml:space="preserve"> argumenty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splnění</w:t>
            </w:r>
            <w:r w:rsidR="004D378C">
              <w:rPr>
                <w:rFonts w:cstheme="minorHAnsi"/>
                <w:i/>
                <w:sz w:val="20"/>
              </w:rPr>
              <w:t xml:space="preserve"> stanoven</w:t>
            </w:r>
            <w:r>
              <w:rPr>
                <w:rFonts w:cstheme="minorHAnsi"/>
                <w:i/>
                <w:sz w:val="20"/>
              </w:rPr>
              <w:t>ých</w:t>
            </w:r>
            <w:r w:rsidR="004D378C">
              <w:rPr>
                <w:rFonts w:cstheme="minorHAnsi"/>
                <w:i/>
                <w:sz w:val="20"/>
              </w:rPr>
              <w:t xml:space="preserve"> cí</w:t>
            </w:r>
            <w:r>
              <w:rPr>
                <w:rFonts w:cstheme="minorHAnsi"/>
                <w:i/>
                <w:sz w:val="20"/>
              </w:rPr>
              <w:t>lů</w:t>
            </w:r>
            <w:r w:rsidR="004D378C">
              <w:rPr>
                <w:rFonts w:cstheme="minorHAnsi"/>
                <w:i/>
                <w:sz w:val="20"/>
              </w:rPr>
              <w:t>.</w:t>
            </w:r>
            <w:r w:rsidR="00CC5272">
              <w:rPr>
                <w:rFonts w:cstheme="minorHAnsi"/>
                <w:i/>
                <w:sz w:val="20"/>
              </w:rPr>
              <w:t xml:space="preserve"> U DP s výzkumným zaměřením je nutno zaměřit se na diskuzi výsledků a jejich zhodnocení. </w:t>
            </w:r>
          </w:p>
          <w:p w14:paraId="3A166478" w14:textId="4C80F54F" w:rsidR="000E094A" w:rsidRPr="000E094A" w:rsidRDefault="0054084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Projektová část diplomové práce obsahuje návrh vybudování nové metabolické ambulance umístěné v areálu Krajské nemocnice T</w:t>
            </w:r>
            <w:r w:rsidR="00C25F23">
              <w:rPr>
                <w:rFonts w:cstheme="minorHAnsi"/>
              </w:rPr>
              <w:t>omáše</w:t>
            </w:r>
            <w:r>
              <w:rPr>
                <w:rFonts w:cstheme="minorHAnsi"/>
              </w:rPr>
              <w:t xml:space="preserve"> Bati ve Zlíně. Dalšími součástmi </w:t>
            </w:r>
            <w:r w:rsidR="002667B3">
              <w:rPr>
                <w:rFonts w:cstheme="minorHAnsi"/>
              </w:rPr>
              <w:t>této části práce jsou časová analýza projektu, nákladová analýza projektu včetně výpočtu návratnosti investice a riziková analýza. Na závěr této části autor práce vy</w:t>
            </w:r>
            <w:r w:rsidR="00C25F23">
              <w:rPr>
                <w:rFonts w:cstheme="minorHAnsi"/>
              </w:rPr>
              <w:t>tvoři</w:t>
            </w:r>
            <w:r w:rsidR="002667B3">
              <w:rPr>
                <w:rFonts w:cstheme="minorHAnsi"/>
              </w:rPr>
              <w:t xml:space="preserve">l </w:t>
            </w:r>
            <w:r w:rsidR="00C25F23">
              <w:rPr>
                <w:rFonts w:cstheme="minorHAnsi"/>
              </w:rPr>
              <w:t xml:space="preserve">stručnou </w:t>
            </w:r>
            <w:r w:rsidR="002667B3">
              <w:rPr>
                <w:rFonts w:cstheme="minorHAnsi"/>
              </w:rPr>
              <w:t>rekapitulaci projektu.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AC88E96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6EBFD205" w:rsidR="000E094A" w:rsidRDefault="00C25F2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358E708C" w:rsidR="004D378C" w:rsidRPr="008B781B" w:rsidRDefault="008E6C95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logickou provázanost textu práce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použi</w:t>
            </w:r>
            <w:r>
              <w:rPr>
                <w:rFonts w:cstheme="minorHAnsi"/>
                <w:i/>
                <w:sz w:val="20"/>
              </w:rPr>
              <w:t>tí</w:t>
            </w:r>
            <w:r w:rsidR="004D378C">
              <w:rPr>
                <w:rFonts w:cstheme="minorHAnsi"/>
                <w:i/>
                <w:sz w:val="20"/>
              </w:rPr>
              <w:t xml:space="preserve"> správn</w:t>
            </w:r>
            <w:r>
              <w:rPr>
                <w:rFonts w:cstheme="minorHAnsi"/>
                <w:i/>
                <w:sz w:val="20"/>
              </w:rPr>
              <w:t>é</w:t>
            </w:r>
            <w:r w:rsidR="004D378C">
              <w:rPr>
                <w:rFonts w:cstheme="minorHAnsi"/>
                <w:i/>
                <w:sz w:val="20"/>
              </w:rPr>
              <w:t xml:space="preserve"> terminologie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použití předepsané normy citování zdrojů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o</w:t>
            </w:r>
            <w:r w:rsidR="004D378C">
              <w:rPr>
                <w:rFonts w:cstheme="minorHAnsi"/>
                <w:i/>
                <w:sz w:val="20"/>
              </w:rPr>
              <w:t xml:space="preserve">dpovídající jazykovou a grafickou úroveň. </w:t>
            </w:r>
          </w:p>
          <w:p w14:paraId="3DDB2FA6" w14:textId="1E7F9CE0" w:rsidR="000E094A" w:rsidRPr="000E094A" w:rsidRDefault="002667B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Diplomová práce je zpracována na dobré formální úrovni. Text práce má logickou provázanost, jednotlivé kapitoly na sebe vhodně navazují. Autor správně využil odbornou terminologii. Citace jsou provedeny v souladu s platnou normou. Jazyková stránka zpracování práce a její grafická úprava jsou realizovány na velmi dobré úrovni. 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4AD05607" w:rsidR="009C7318" w:rsidRDefault="00C25F2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75153" w14:textId="5FCED539" w:rsidR="00386EEB" w:rsidRPr="000E094A" w:rsidRDefault="002667B3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Předloženou diplomovou práci hodnotím jako zdařilou. Její zpracování odpovídá požadavkům</w:t>
            </w:r>
            <w:r w:rsidR="00C25F23">
              <w:rPr>
                <w:rFonts w:cstheme="minorHAnsi"/>
              </w:rPr>
              <w:t xml:space="preserve"> fakulty</w:t>
            </w:r>
            <w:r>
              <w:rPr>
                <w:rFonts w:cstheme="minorHAnsi"/>
              </w:rPr>
              <w:t xml:space="preserve"> kladeným na diplomovou práci. Lze jen doufat, že i vzhledem k současné nepříznivé ekonomické situaci, dojde k realizaci tohoto zajímavého projektu v praxi.  </w:t>
            </w: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715FE631" w14:textId="4C4A0027" w:rsidR="009C7318" w:rsidRDefault="00C25F23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Co vás vedlo konkrétně k volbě uvedeného tématu?</w:t>
      </w:r>
    </w:p>
    <w:p w14:paraId="55DA52BC" w14:textId="35E2AD35" w:rsidR="005C4ACA" w:rsidRDefault="00C25F23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Má váš projekt šanci být zařazen do plánu investic Krajské nemocnice T. Bati ve druhém pololetí roku 2023?</w:t>
      </w:r>
    </w:p>
    <w:p w14:paraId="1991DEDB" w14:textId="1FEF66D8" w:rsidR="005C4ACA" w:rsidRPr="005C4ACA" w:rsidRDefault="00C25F23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Seznámil jste s vašim projektem vedení nemocnice? Pokud ano, jak byl váš projekt přijat?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30CDF245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C25F23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C25F23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4A6A5DE2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C25F23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40405D94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4-28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C25F23">
            <w:rPr>
              <w:rFonts w:cstheme="minorHAnsi"/>
            </w:rPr>
            <w:t>28.04.2023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9642340">
    <w:abstractNumId w:val="0"/>
  </w:num>
  <w:num w:numId="2" w16cid:durableId="1129203998">
    <w:abstractNumId w:val="3"/>
  </w:num>
  <w:num w:numId="3" w16cid:durableId="460735552">
    <w:abstractNumId w:val="2"/>
  </w:num>
  <w:num w:numId="4" w16cid:durableId="103429955">
    <w:abstractNumId w:val="1"/>
  </w:num>
  <w:num w:numId="5" w16cid:durableId="11384939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C0458"/>
    <w:rsid w:val="000E094A"/>
    <w:rsid w:val="00144F5B"/>
    <w:rsid w:val="001A3F0F"/>
    <w:rsid w:val="0024258E"/>
    <w:rsid w:val="002667B3"/>
    <w:rsid w:val="0029651C"/>
    <w:rsid w:val="002C500B"/>
    <w:rsid w:val="00366C75"/>
    <w:rsid w:val="00386EEB"/>
    <w:rsid w:val="003A2041"/>
    <w:rsid w:val="004D378C"/>
    <w:rsid w:val="0054084D"/>
    <w:rsid w:val="005C4ACA"/>
    <w:rsid w:val="0067082B"/>
    <w:rsid w:val="00694399"/>
    <w:rsid w:val="006C4198"/>
    <w:rsid w:val="0073639B"/>
    <w:rsid w:val="007553A6"/>
    <w:rsid w:val="0085398A"/>
    <w:rsid w:val="008B781B"/>
    <w:rsid w:val="008E2072"/>
    <w:rsid w:val="008E6C95"/>
    <w:rsid w:val="00974EA2"/>
    <w:rsid w:val="0097798F"/>
    <w:rsid w:val="00987B93"/>
    <w:rsid w:val="009C322A"/>
    <w:rsid w:val="009C7318"/>
    <w:rsid w:val="00A40E93"/>
    <w:rsid w:val="00A7527E"/>
    <w:rsid w:val="00B14451"/>
    <w:rsid w:val="00BA16DD"/>
    <w:rsid w:val="00C02883"/>
    <w:rsid w:val="00C25F23"/>
    <w:rsid w:val="00CA34A9"/>
    <w:rsid w:val="00CC5272"/>
    <w:rsid w:val="00CD12C3"/>
    <w:rsid w:val="00DC7D52"/>
    <w:rsid w:val="00E22423"/>
    <w:rsid w:val="00EF1720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http://purl.org/dc/elements/1.1/"/>
    <ds:schemaRef ds:uri="http://schemas.microsoft.com/office/2006/documentManagement/types"/>
    <ds:schemaRef ds:uri="http://purl.org/dc/terms/"/>
    <ds:schemaRef ds:uri="581cfee2-c630-4554-92b2-68787b9159cf"/>
    <ds:schemaRef ds:uri="91f26e49-f70c-446a-af9a-0186764ea1fa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694</Words>
  <Characters>4095</Characters>
  <Application>Microsoft Office Word</Application>
  <DocSecurity>4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Josef Kubík</cp:lastModifiedBy>
  <cp:revision>2</cp:revision>
  <cp:lastPrinted>2022-03-14T11:55:00Z</cp:lastPrinted>
  <dcterms:created xsi:type="dcterms:W3CDTF">2023-04-30T07:52:00Z</dcterms:created>
  <dcterms:modified xsi:type="dcterms:W3CDTF">2023-04-30T07:52:00Z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