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56DC72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1F5D9E">
        <w:rPr>
          <w:rFonts w:asciiTheme="minorHAnsi" w:hAnsiTheme="minorHAnsi" w:cstheme="minorHAnsi"/>
          <w:sz w:val="22"/>
          <w:szCs w:val="22"/>
        </w:rPr>
        <w:t>Tereza Větrovcová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0BA94CEF" w:rsidR="0073639B" w:rsidRPr="00EA668D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</w:r>
      <w:r w:rsidR="001F5D9E" w:rsidRPr="005B08A5">
        <w:rPr>
          <w:rFonts w:cstheme="minorHAnsi"/>
          <w:b/>
          <w:bCs/>
        </w:rPr>
        <w:t>Metodika pro nastavení vnitřního kontrolního</w:t>
      </w:r>
      <w:r w:rsidR="005B08A5" w:rsidRPr="005B08A5">
        <w:rPr>
          <w:rFonts w:cstheme="minorHAnsi"/>
          <w:b/>
          <w:bCs/>
        </w:rPr>
        <w:t xml:space="preserve"> </w:t>
      </w:r>
      <w:r w:rsidR="00957373" w:rsidRPr="005B08A5">
        <w:rPr>
          <w:rFonts w:cstheme="minorHAnsi"/>
          <w:b/>
          <w:bCs/>
        </w:rPr>
        <w:t xml:space="preserve">systému </w:t>
      </w:r>
      <w:r w:rsidR="005B08A5" w:rsidRPr="005B08A5">
        <w:rPr>
          <w:rFonts w:cstheme="minorHAnsi"/>
          <w:b/>
          <w:bCs/>
        </w:rPr>
        <w:t>u příspěvkových organizací</w:t>
      </w:r>
      <w:r w:rsidR="005B08A5">
        <w:rPr>
          <w:rFonts w:cstheme="minorHAnsi"/>
          <w:b/>
        </w:rPr>
        <w:t xml:space="preserve"> </w:t>
      </w:r>
      <w:r w:rsidR="00957373" w:rsidRPr="00EA668D">
        <w:rPr>
          <w:rFonts w:cstheme="minorHAnsi"/>
          <w:b/>
        </w:rPr>
        <w:t xml:space="preserve"> </w:t>
      </w:r>
      <w:r w:rsidR="007428BB" w:rsidRPr="00EA668D">
        <w:rPr>
          <w:rFonts w:cstheme="minorHAnsi"/>
          <w:b/>
        </w:rPr>
        <w:t xml:space="preserve"> </w:t>
      </w:r>
    </w:p>
    <w:p w14:paraId="35028D0F" w14:textId="3E62470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5B08A5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6B3331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5B08A5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1A8C38" w:rsidR="000E094A" w:rsidRDefault="00742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E668DB0" w:rsidR="008B781B" w:rsidRPr="000E094A" w:rsidRDefault="00957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práce byl jasně vymezen cíl DP a pro jeho naplnění byly vybrány vhodné metody k dosažení cíle. Vymezený cíl je v souladu s tématem práce. </w:t>
            </w:r>
            <w:r w:rsidR="007428BB">
              <w:rPr>
                <w:rFonts w:cstheme="minorHAnsi"/>
              </w:rPr>
              <w:t xml:space="preserve"> </w:t>
            </w:r>
            <w:r w:rsidR="00CD5C01">
              <w:rPr>
                <w:rFonts w:cstheme="minorHAnsi"/>
              </w:rPr>
              <w:t xml:space="preserve"> </w:t>
            </w:r>
            <w:r w:rsidR="006B3331"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ED9A53" w:rsidR="000E094A" w:rsidRDefault="00700F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0E61DB" w14:textId="77777777" w:rsidR="000E094A" w:rsidRDefault="00CD5C01" w:rsidP="00B813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</w:t>
            </w:r>
            <w:r w:rsidR="007428BB">
              <w:rPr>
                <w:rFonts w:cstheme="minorHAnsi"/>
              </w:rPr>
              <w:t xml:space="preserve">o čerpáno z různorodých zdrojů, </w:t>
            </w:r>
            <w:r w:rsidR="00812F7A">
              <w:rPr>
                <w:rFonts w:cstheme="minorHAnsi"/>
              </w:rPr>
              <w:t xml:space="preserve">které byly </w:t>
            </w:r>
            <w:r>
              <w:rPr>
                <w:rFonts w:cstheme="minorHAnsi"/>
              </w:rPr>
              <w:t>zvoleny adekvátn</w:t>
            </w:r>
            <w:r w:rsidR="00812F7A">
              <w:rPr>
                <w:rFonts w:cstheme="minorHAnsi"/>
              </w:rPr>
              <w:t>ě.</w:t>
            </w:r>
            <w:r w:rsidR="00957373">
              <w:rPr>
                <w:rFonts w:cstheme="minorHAnsi"/>
              </w:rPr>
              <w:t xml:space="preserve"> Kladně hodnotím, že diplomantka využívala aktuální zdroje</w:t>
            </w:r>
            <w:r w:rsidR="00B81338">
              <w:rPr>
                <w:rFonts w:cstheme="minorHAnsi"/>
              </w:rPr>
              <w:t>, jak publikace, tak internetové zdroje</w:t>
            </w:r>
            <w:r w:rsidR="00957373">
              <w:rPr>
                <w:rFonts w:cstheme="minorHAnsi"/>
              </w:rPr>
              <w:t xml:space="preserve">. </w:t>
            </w:r>
          </w:p>
          <w:p w14:paraId="7B260597" w14:textId="35C3367E" w:rsidR="0044272A" w:rsidRPr="000E094A" w:rsidRDefault="0044272A" w:rsidP="00B813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310DED" w:rsidR="000E094A" w:rsidRDefault="009442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4F8C3D" w14:textId="5191823F" w:rsidR="000E094A" w:rsidRDefault="00812F7A" w:rsidP="00F862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zaměřila především na </w:t>
            </w:r>
            <w:r w:rsidR="005865B2">
              <w:rPr>
                <w:rFonts w:cstheme="minorHAnsi"/>
              </w:rPr>
              <w:t xml:space="preserve">zhodnocení výsledků </w:t>
            </w:r>
            <w:r w:rsidR="00455F31">
              <w:rPr>
                <w:rFonts w:cstheme="minorHAnsi"/>
              </w:rPr>
              <w:t xml:space="preserve">řady relevantních veřejnosprávních kontrol </w:t>
            </w:r>
            <w:r w:rsidR="00211F37">
              <w:rPr>
                <w:rFonts w:cstheme="minorHAnsi"/>
              </w:rPr>
              <w:t xml:space="preserve">za období </w:t>
            </w:r>
            <w:r w:rsidR="00F862C2">
              <w:rPr>
                <w:rFonts w:cstheme="minorHAnsi"/>
              </w:rPr>
              <w:t>2015–2021</w:t>
            </w:r>
            <w:r w:rsidR="008A1B9B">
              <w:rPr>
                <w:rFonts w:cstheme="minorHAnsi"/>
              </w:rPr>
              <w:t>, kdy bylo vyhodnoceno celkem 14 základních oblastí, k</w:t>
            </w:r>
            <w:r w:rsidR="007B3DB9">
              <w:rPr>
                <w:rFonts w:cstheme="minorHAnsi"/>
              </w:rPr>
              <w:t xml:space="preserve">de se vyskytují různé nedostatky </w:t>
            </w:r>
            <w:r w:rsidR="00C60F2F">
              <w:rPr>
                <w:rFonts w:cstheme="minorHAnsi"/>
              </w:rPr>
              <w:t xml:space="preserve">u </w:t>
            </w:r>
            <w:r w:rsidR="003C6B29">
              <w:rPr>
                <w:rFonts w:cstheme="minorHAnsi"/>
              </w:rPr>
              <w:t>nastavení a fungování vnitřní</w:t>
            </w:r>
            <w:r w:rsidR="00C60F2F">
              <w:rPr>
                <w:rFonts w:cstheme="minorHAnsi"/>
              </w:rPr>
              <w:t>c</w:t>
            </w:r>
            <w:r w:rsidR="003C6B29">
              <w:rPr>
                <w:rFonts w:cstheme="minorHAnsi"/>
              </w:rPr>
              <w:t>h kontrolní</w:t>
            </w:r>
            <w:r w:rsidR="00C60F2F">
              <w:rPr>
                <w:rFonts w:cstheme="minorHAnsi"/>
              </w:rPr>
              <w:t>c</w:t>
            </w:r>
            <w:r w:rsidR="003C6B29">
              <w:rPr>
                <w:rFonts w:cstheme="minorHAnsi"/>
              </w:rPr>
              <w:t>h systém</w:t>
            </w:r>
            <w:r w:rsidR="00C60F2F">
              <w:rPr>
                <w:rFonts w:cstheme="minorHAnsi"/>
              </w:rPr>
              <w:t xml:space="preserve">ů </w:t>
            </w:r>
            <w:r w:rsidR="00ED79B6">
              <w:rPr>
                <w:rFonts w:cstheme="minorHAnsi"/>
              </w:rPr>
              <w:t xml:space="preserve">u </w:t>
            </w:r>
            <w:r w:rsidR="00ED6212">
              <w:rPr>
                <w:rFonts w:cstheme="minorHAnsi"/>
              </w:rPr>
              <w:t xml:space="preserve">příspěvkových organizací. </w:t>
            </w:r>
            <w:r w:rsidR="003C6B29" w:rsidRPr="00DC7618">
              <w:rPr>
                <w:rFonts w:cstheme="minorHAnsi"/>
              </w:rPr>
              <w:t>Z</w:t>
            </w:r>
            <w:r w:rsidR="00DC7618" w:rsidRPr="00DC7618">
              <w:rPr>
                <w:rFonts w:cstheme="minorHAnsi"/>
              </w:rPr>
              <w:t> provedených</w:t>
            </w:r>
            <w:r w:rsidR="003C6B29" w:rsidRPr="00DC7618">
              <w:rPr>
                <w:rFonts w:cstheme="minorHAnsi"/>
              </w:rPr>
              <w:t xml:space="preserve"> analýz byly stanoveny východiska pro zlepšení </w:t>
            </w:r>
            <w:r w:rsidR="00F862C2" w:rsidRPr="00DC7618">
              <w:rPr>
                <w:rFonts w:cstheme="minorHAnsi"/>
              </w:rPr>
              <w:t xml:space="preserve">VKS </w:t>
            </w:r>
            <w:r w:rsidR="00F862C2">
              <w:rPr>
                <w:rFonts w:cstheme="minorHAnsi"/>
              </w:rPr>
              <w:t>a</w:t>
            </w:r>
            <w:r w:rsidR="009442AB">
              <w:rPr>
                <w:rFonts w:cstheme="minorHAnsi"/>
              </w:rPr>
              <w:t xml:space="preserve"> navržena doporučení</w:t>
            </w:r>
            <w:r w:rsidR="00F862C2">
              <w:rPr>
                <w:rFonts w:cstheme="minorHAnsi"/>
              </w:rPr>
              <w:t xml:space="preserve"> pro předcházení pochybením v oblasti finančních kontrol. </w:t>
            </w:r>
          </w:p>
          <w:p w14:paraId="303103B0" w14:textId="38FAB070" w:rsidR="00F862C2" w:rsidRPr="000E094A" w:rsidRDefault="00F862C2" w:rsidP="00F862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FD7122" w:rsidR="000E094A" w:rsidRDefault="000C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6AD69F" w14:textId="0FC861A9" w:rsidR="0020451F" w:rsidRDefault="00C45E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Těžiště </w:t>
            </w:r>
            <w:r w:rsidR="00401DCA">
              <w:rPr>
                <w:rFonts w:cstheme="minorHAnsi"/>
              </w:rPr>
              <w:t xml:space="preserve">projektové části práce </w:t>
            </w:r>
            <w:r>
              <w:rPr>
                <w:rFonts w:cstheme="minorHAnsi"/>
              </w:rPr>
              <w:t>spočívá v</w:t>
            </w:r>
            <w:r w:rsidR="00401DCA">
              <w:rPr>
                <w:rFonts w:cstheme="minorHAnsi"/>
              </w:rPr>
              <w:t> kapitole 8, kdy n</w:t>
            </w:r>
            <w:r w:rsidR="00976FA6">
              <w:rPr>
                <w:rFonts w:cstheme="minorHAnsi"/>
              </w:rPr>
              <w:t xml:space="preserve">avržený metodický pokyn </w:t>
            </w:r>
            <w:r w:rsidR="003C6B29">
              <w:rPr>
                <w:rFonts w:cstheme="minorHAnsi"/>
              </w:rPr>
              <w:t xml:space="preserve">obsahuje celou řadu </w:t>
            </w:r>
            <w:r w:rsidR="00976FA6">
              <w:rPr>
                <w:rFonts w:cstheme="minorHAnsi"/>
              </w:rPr>
              <w:t xml:space="preserve">vlastních </w:t>
            </w:r>
            <w:r w:rsidR="003C6B29">
              <w:rPr>
                <w:rFonts w:cstheme="minorHAnsi"/>
              </w:rPr>
              <w:t xml:space="preserve">návrhů autorky </w:t>
            </w:r>
            <w:r w:rsidR="000671A5">
              <w:rPr>
                <w:rFonts w:cstheme="minorHAnsi"/>
              </w:rPr>
              <w:t>na odstranění zjištěných nedostatků</w:t>
            </w:r>
            <w:r w:rsidR="002F5E18">
              <w:rPr>
                <w:rFonts w:cstheme="minorHAnsi"/>
              </w:rPr>
              <w:t xml:space="preserve"> </w:t>
            </w:r>
            <w:r w:rsidR="003C6B29">
              <w:rPr>
                <w:rFonts w:cstheme="minorHAnsi"/>
              </w:rPr>
              <w:t>a zlepšení f</w:t>
            </w:r>
            <w:r w:rsidR="00976FA6">
              <w:rPr>
                <w:rFonts w:cstheme="minorHAnsi"/>
              </w:rPr>
              <w:t>in</w:t>
            </w:r>
            <w:r w:rsidR="005D59BF">
              <w:rPr>
                <w:rFonts w:cstheme="minorHAnsi"/>
              </w:rPr>
              <w:t xml:space="preserve">anční kontroly příspěvkových </w:t>
            </w:r>
            <w:r w:rsidR="003C6B29">
              <w:rPr>
                <w:rFonts w:cstheme="minorHAnsi"/>
              </w:rPr>
              <w:t>organizac</w:t>
            </w:r>
            <w:r w:rsidR="005D59BF">
              <w:rPr>
                <w:rFonts w:cstheme="minorHAnsi"/>
              </w:rPr>
              <w:t>í</w:t>
            </w:r>
            <w:r w:rsidR="003C6B29">
              <w:rPr>
                <w:rFonts w:cstheme="minorHAnsi"/>
              </w:rPr>
              <w:t xml:space="preserve">. </w:t>
            </w:r>
            <w:r w:rsidR="005D59BF" w:rsidRPr="005D59BF">
              <w:rPr>
                <w:rFonts w:cstheme="minorHAnsi"/>
                <w:iCs/>
              </w:rPr>
              <w:t>Celá metodika je zpracována srozumitelnou, jasnou a výstižnou formou.</w:t>
            </w:r>
            <w:r w:rsidR="000B6F1D">
              <w:rPr>
                <w:rFonts w:cstheme="minorHAnsi"/>
                <w:iCs/>
              </w:rPr>
              <w:t xml:space="preserve"> </w:t>
            </w:r>
            <w:r w:rsidR="00DE7F48">
              <w:rPr>
                <w:rFonts w:cstheme="minorHAnsi"/>
                <w:iCs/>
              </w:rPr>
              <w:t>Součástí j</w:t>
            </w:r>
            <w:r w:rsidR="000B6F1D">
              <w:rPr>
                <w:rFonts w:cstheme="minorHAnsi"/>
                <w:iCs/>
              </w:rPr>
              <w:t>e celá řada návrhů kontrolních listů</w:t>
            </w:r>
            <w:r w:rsidR="00862340">
              <w:rPr>
                <w:rFonts w:cstheme="minorHAnsi"/>
                <w:iCs/>
              </w:rPr>
              <w:t xml:space="preserve"> </w:t>
            </w:r>
            <w:r w:rsidR="00831A69">
              <w:rPr>
                <w:rFonts w:cstheme="minorHAnsi"/>
                <w:iCs/>
              </w:rPr>
              <w:t xml:space="preserve">a vzorů. </w:t>
            </w:r>
            <w:r w:rsidR="000671A5">
              <w:rPr>
                <w:rFonts w:cstheme="minorHAnsi"/>
              </w:rPr>
              <w:t>Cíl stanovený v úvodu byl splněn</w:t>
            </w:r>
            <w:r w:rsidR="002F5E18">
              <w:rPr>
                <w:rFonts w:cstheme="minorHAnsi"/>
              </w:rPr>
              <w:t>.</w:t>
            </w:r>
            <w:r w:rsidR="003C6B29">
              <w:rPr>
                <w:rFonts w:cstheme="minorHAnsi"/>
              </w:rPr>
              <w:t xml:space="preserve"> Jedná se o zajímavě </w:t>
            </w:r>
            <w:r w:rsidR="00FC0DEA">
              <w:rPr>
                <w:rFonts w:cstheme="minorHAnsi"/>
              </w:rPr>
              <w:t xml:space="preserve">a na vysoké odborné úrovni </w:t>
            </w:r>
            <w:r w:rsidR="003C6B29">
              <w:rPr>
                <w:rFonts w:cstheme="minorHAnsi"/>
              </w:rPr>
              <w:t>zpracovaný určitý „</w:t>
            </w:r>
            <w:r w:rsidR="00137E76">
              <w:rPr>
                <w:rFonts w:cstheme="minorHAnsi"/>
              </w:rPr>
              <w:t>návod</w:t>
            </w:r>
            <w:r w:rsidR="003C6B29">
              <w:rPr>
                <w:rFonts w:cstheme="minorHAnsi"/>
              </w:rPr>
              <w:t xml:space="preserve">“ </w:t>
            </w:r>
            <w:r w:rsidR="002F787C">
              <w:rPr>
                <w:rFonts w:cstheme="minorHAnsi"/>
              </w:rPr>
              <w:t xml:space="preserve">jak </w:t>
            </w:r>
            <w:r w:rsidR="000216EC">
              <w:rPr>
                <w:rFonts w:cstheme="minorHAnsi"/>
              </w:rPr>
              <w:t xml:space="preserve">finanční kontrolu aplikovat v praxi. </w:t>
            </w:r>
            <w:r w:rsidR="00A341E3" w:rsidRPr="00B602EB">
              <w:rPr>
                <w:iCs/>
                <w:noProof/>
              </w:rPr>
              <w:t>Svým zpracováním</w:t>
            </w:r>
            <w:r w:rsidR="00B602EB" w:rsidRPr="00B602EB">
              <w:rPr>
                <w:iCs/>
                <w:noProof/>
              </w:rPr>
              <w:t xml:space="preserve"> a obsahem </w:t>
            </w:r>
            <w:r w:rsidR="00A341E3" w:rsidRPr="00B602EB">
              <w:rPr>
                <w:iCs/>
                <w:noProof/>
              </w:rPr>
              <w:t xml:space="preserve"> předložená </w:t>
            </w:r>
            <w:r w:rsidR="00C93D94">
              <w:rPr>
                <w:iCs/>
                <w:noProof/>
              </w:rPr>
              <w:t>metodika</w:t>
            </w:r>
            <w:r w:rsidR="00A341E3" w:rsidRPr="00B602EB">
              <w:rPr>
                <w:iCs/>
                <w:noProof/>
              </w:rPr>
              <w:t xml:space="preserve"> odpovídá nadstandartní úrovni.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7816F7" w:rsidR="000E094A" w:rsidRDefault="000C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1F97BA2B" w:rsidR="000E094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ACDD61F" w14:textId="77777777" w:rsidR="00EA668D" w:rsidRPr="000E094A" w:rsidRDefault="00EA66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328EA9" w14:textId="15575D33" w:rsidR="00EA668D" w:rsidRPr="00FF4C2E" w:rsidRDefault="00223381" w:rsidP="00223381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</w:rPr>
              <w:t>Po formální stránce je DP zpracována na úrovni, které jsou na závěrečné práce kladeny.</w:t>
            </w:r>
            <w:r w:rsidR="009F5A20" w:rsidRPr="00FF4C2E">
              <w:rPr>
                <w:iCs/>
                <w:noProof/>
              </w:rPr>
              <w:t xml:space="preserve">  </w:t>
            </w:r>
            <w:r w:rsidR="00AB5A98" w:rsidRPr="00FF4C2E">
              <w:rPr>
                <w:iCs/>
                <w:noProof/>
              </w:rPr>
              <w:t>Jednotlivé kapitoly na sebe navazují a mohu konstatovat, že navrhovaná zobecněná metodika je využiteln</w:t>
            </w:r>
            <w:r w:rsidR="00FF4C2E" w:rsidRPr="00FF4C2E">
              <w:rPr>
                <w:iCs/>
                <w:noProof/>
              </w:rPr>
              <w:t>á</w:t>
            </w:r>
            <w:r w:rsidR="00AB5A98" w:rsidRPr="00FF4C2E">
              <w:rPr>
                <w:iCs/>
                <w:noProof/>
              </w:rPr>
              <w:t xml:space="preserve"> v</w:t>
            </w:r>
            <w:r w:rsidR="00FF4C2E" w:rsidRPr="00FF4C2E">
              <w:rPr>
                <w:iCs/>
                <w:noProof/>
              </w:rPr>
              <w:t> </w:t>
            </w:r>
            <w:r w:rsidR="00AB5A98" w:rsidRPr="00FF4C2E">
              <w:rPr>
                <w:iCs/>
                <w:noProof/>
              </w:rPr>
              <w:t>praxi</w:t>
            </w:r>
            <w:r w:rsidR="00FF4C2E" w:rsidRPr="00FF4C2E">
              <w:rPr>
                <w:iCs/>
                <w:noProof/>
              </w:rPr>
              <w:t xml:space="preserve">. </w:t>
            </w:r>
          </w:p>
          <w:p w14:paraId="1CBFD397" w14:textId="1FCA0BC7" w:rsidR="000E094A" w:rsidRPr="000E094A" w:rsidRDefault="006524F9" w:rsidP="002233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D1CA81" w:rsidR="009C7318" w:rsidRDefault="000C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774E" w14:textId="6B9BC56C" w:rsidR="00DD591E" w:rsidRPr="00A459B4" w:rsidRDefault="00C8395B" w:rsidP="00DD591E">
            <w:pPr>
              <w:rPr>
                <w:iCs/>
                <w:noProof/>
              </w:rPr>
            </w:pPr>
            <w:r w:rsidRPr="00223381">
              <w:t xml:space="preserve">Předložená diplomová práce naplnila body zadání. </w:t>
            </w:r>
            <w:r w:rsidR="00DD591E" w:rsidRPr="00A459B4">
              <w:rPr>
                <w:iCs/>
                <w:noProof/>
              </w:rPr>
              <w:t>Analytická i praktická část práce jsou zpracovány na  kvalitní úrovni. Autorka v práci dokázala propojit získané teoretické znalosti s praxí</w:t>
            </w:r>
            <w:r w:rsidR="00DD591E">
              <w:rPr>
                <w:i/>
                <w:noProof/>
              </w:rPr>
              <w:t xml:space="preserve">. </w:t>
            </w:r>
            <w:r w:rsidR="00DD591E" w:rsidRPr="00A459B4">
              <w:rPr>
                <w:iCs/>
                <w:noProof/>
              </w:rPr>
              <w:t xml:space="preserve">K práci nemám žádné připomínky, diplomantka ke zpracování práce přistupovala velmi aktivně a precizně. Cíle práce byly splněny v plném rozsahu. </w:t>
            </w:r>
          </w:p>
          <w:p w14:paraId="6B3CE4BF" w14:textId="619C5ED2" w:rsidR="00223381" w:rsidRPr="00223381" w:rsidRDefault="00223381" w:rsidP="00223381">
            <w:r w:rsidRPr="00223381">
              <w:t>Práce splňuje požadavky na obhajobu</w:t>
            </w:r>
            <w:r w:rsidR="0040468A">
              <w:t xml:space="preserve"> a vzhledem k</w:t>
            </w:r>
            <w:r w:rsidR="00CC60EE">
              <w:t>e kvalitnímu zpracování ji doporučuji na ohodno</w:t>
            </w:r>
            <w:r w:rsidR="00FF2216">
              <w:t>c</w:t>
            </w:r>
            <w:r w:rsidR="00CC60EE">
              <w:t>ení</w:t>
            </w:r>
            <w:r w:rsidR="00FF2216">
              <w:t xml:space="preserve">. </w:t>
            </w:r>
            <w:r w:rsidRPr="00223381">
              <w:t xml:space="preserve"> </w:t>
            </w:r>
          </w:p>
          <w:p w14:paraId="3AF75153" w14:textId="26A6E21B" w:rsidR="00386EEB" w:rsidRPr="00223381" w:rsidRDefault="00386EEB" w:rsidP="00223381">
            <w:pPr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E71E0D5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4DE6582" w14:textId="5379C9F8" w:rsidR="00963388" w:rsidRPr="00963388" w:rsidRDefault="00EA668D" w:rsidP="00EA668D">
      <w:pPr>
        <w:spacing w:after="120" w:line="240" w:lineRule="auto"/>
        <w:ind w:left="360"/>
        <w:jc w:val="both"/>
      </w:pPr>
      <w:r w:rsidRPr="00EA668D">
        <w:rPr>
          <w:sz w:val="23"/>
          <w:szCs w:val="23"/>
        </w:rPr>
        <w:t xml:space="preserve"> </w:t>
      </w:r>
      <w:r w:rsidR="00821E12" w:rsidRPr="00EA668D">
        <w:rPr>
          <w:sz w:val="23"/>
          <w:szCs w:val="23"/>
        </w:rPr>
        <w:t xml:space="preserve"> </w:t>
      </w:r>
      <w:r w:rsidR="00963388" w:rsidRPr="00EA668D">
        <w:rPr>
          <w:sz w:val="23"/>
          <w:szCs w:val="23"/>
        </w:rPr>
        <w:t xml:space="preserve"> </w:t>
      </w:r>
    </w:p>
    <w:p w14:paraId="4E3072FA" w14:textId="0E32177D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F06A4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2216">
            <w:rPr>
              <w:rFonts w:cstheme="minorHAnsi"/>
            </w:rPr>
            <w:t>11</w:t>
          </w:r>
          <w:r w:rsidR="006974F5">
            <w:rPr>
              <w:rFonts w:cstheme="minorHAnsi"/>
            </w:rPr>
            <w:t>.05.202</w:t>
          </w:r>
          <w:r w:rsidR="00FF2216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129B2" w14:textId="77777777" w:rsidR="0072797D" w:rsidRDefault="0072797D" w:rsidP="00A40E93">
      <w:pPr>
        <w:spacing w:after="0" w:line="240" w:lineRule="auto"/>
      </w:pPr>
      <w:r>
        <w:separator/>
      </w:r>
    </w:p>
  </w:endnote>
  <w:endnote w:type="continuationSeparator" w:id="0">
    <w:p w14:paraId="16294ADB" w14:textId="77777777" w:rsidR="0072797D" w:rsidRDefault="0072797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BD3A7" w14:textId="77777777" w:rsidR="0072797D" w:rsidRDefault="0072797D" w:rsidP="00A40E93">
      <w:pPr>
        <w:spacing w:after="0" w:line="240" w:lineRule="auto"/>
      </w:pPr>
      <w:r>
        <w:separator/>
      </w:r>
    </w:p>
  </w:footnote>
  <w:footnote w:type="continuationSeparator" w:id="0">
    <w:p w14:paraId="5F722E49" w14:textId="77777777" w:rsidR="0072797D" w:rsidRDefault="0072797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16EC"/>
    <w:rsid w:val="000671A5"/>
    <w:rsid w:val="000B6F1D"/>
    <w:rsid w:val="000C0458"/>
    <w:rsid w:val="000C5742"/>
    <w:rsid w:val="000E094A"/>
    <w:rsid w:val="00137E76"/>
    <w:rsid w:val="00144F5B"/>
    <w:rsid w:val="001A3F0F"/>
    <w:rsid w:val="001F5D9E"/>
    <w:rsid w:val="0020451F"/>
    <w:rsid w:val="00211F37"/>
    <w:rsid w:val="00223381"/>
    <w:rsid w:val="0024258E"/>
    <w:rsid w:val="0029651C"/>
    <w:rsid w:val="002C4211"/>
    <w:rsid w:val="002F5E18"/>
    <w:rsid w:val="002F787C"/>
    <w:rsid w:val="00366C75"/>
    <w:rsid w:val="00386EEB"/>
    <w:rsid w:val="003A2041"/>
    <w:rsid w:val="003C6B29"/>
    <w:rsid w:val="00401DCA"/>
    <w:rsid w:val="0040468A"/>
    <w:rsid w:val="00421D05"/>
    <w:rsid w:val="0044272A"/>
    <w:rsid w:val="00455F31"/>
    <w:rsid w:val="004D378C"/>
    <w:rsid w:val="004D4AAF"/>
    <w:rsid w:val="005865B2"/>
    <w:rsid w:val="005B08A5"/>
    <w:rsid w:val="005C4ACA"/>
    <w:rsid w:val="005D59BF"/>
    <w:rsid w:val="006524F9"/>
    <w:rsid w:val="0067082B"/>
    <w:rsid w:val="00670D04"/>
    <w:rsid w:val="00694399"/>
    <w:rsid w:val="006974F5"/>
    <w:rsid w:val="006B3331"/>
    <w:rsid w:val="006C4198"/>
    <w:rsid w:val="006C71DB"/>
    <w:rsid w:val="00700F17"/>
    <w:rsid w:val="0072797D"/>
    <w:rsid w:val="0073639B"/>
    <w:rsid w:val="007428BB"/>
    <w:rsid w:val="007553A6"/>
    <w:rsid w:val="007852CF"/>
    <w:rsid w:val="007B3DB9"/>
    <w:rsid w:val="007D6BCF"/>
    <w:rsid w:val="00812F7A"/>
    <w:rsid w:val="00821E12"/>
    <w:rsid w:val="00831A69"/>
    <w:rsid w:val="0085398A"/>
    <w:rsid w:val="00862340"/>
    <w:rsid w:val="008A1B9B"/>
    <w:rsid w:val="008B781B"/>
    <w:rsid w:val="008E2072"/>
    <w:rsid w:val="008E6C95"/>
    <w:rsid w:val="009320BE"/>
    <w:rsid w:val="009442AB"/>
    <w:rsid w:val="00957373"/>
    <w:rsid w:val="00963388"/>
    <w:rsid w:val="00974EA2"/>
    <w:rsid w:val="00976FA6"/>
    <w:rsid w:val="0097798F"/>
    <w:rsid w:val="00987B93"/>
    <w:rsid w:val="009A79BC"/>
    <w:rsid w:val="009C322A"/>
    <w:rsid w:val="009C7318"/>
    <w:rsid w:val="009E5B35"/>
    <w:rsid w:val="009F5A20"/>
    <w:rsid w:val="00A24EAA"/>
    <w:rsid w:val="00A341E3"/>
    <w:rsid w:val="00A40E93"/>
    <w:rsid w:val="00A459B4"/>
    <w:rsid w:val="00A7527E"/>
    <w:rsid w:val="00AB5A98"/>
    <w:rsid w:val="00B14451"/>
    <w:rsid w:val="00B14C89"/>
    <w:rsid w:val="00B602EB"/>
    <w:rsid w:val="00B74469"/>
    <w:rsid w:val="00B81338"/>
    <w:rsid w:val="00BA16DD"/>
    <w:rsid w:val="00C02883"/>
    <w:rsid w:val="00C45EFC"/>
    <w:rsid w:val="00C60F2F"/>
    <w:rsid w:val="00C72C4B"/>
    <w:rsid w:val="00C8395B"/>
    <w:rsid w:val="00C93D94"/>
    <w:rsid w:val="00CA34A9"/>
    <w:rsid w:val="00CC5272"/>
    <w:rsid w:val="00CC60EE"/>
    <w:rsid w:val="00CD12C3"/>
    <w:rsid w:val="00CD5C01"/>
    <w:rsid w:val="00CF3FF2"/>
    <w:rsid w:val="00DC7618"/>
    <w:rsid w:val="00DC7D52"/>
    <w:rsid w:val="00DD591E"/>
    <w:rsid w:val="00DE7F48"/>
    <w:rsid w:val="00E22423"/>
    <w:rsid w:val="00EA668D"/>
    <w:rsid w:val="00ED6212"/>
    <w:rsid w:val="00ED79B6"/>
    <w:rsid w:val="00EF1720"/>
    <w:rsid w:val="00F862C2"/>
    <w:rsid w:val="00FC0DEA"/>
    <w:rsid w:val="00FC2852"/>
    <w:rsid w:val="00FE0B26"/>
    <w:rsid w:val="00FF2216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857A9"/>
    <w:rsid w:val="00510546"/>
    <w:rsid w:val="005E083B"/>
    <w:rsid w:val="0098642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2023-05-17T10:15:00Z</dcterms:created>
  <dcterms:modified xsi:type="dcterms:W3CDTF">2023-05-17T10:15:00Z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