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23E79E5C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proofErr w:type="spellStart"/>
      <w:r w:rsidR="00297FC1" w:rsidRPr="00297FC1">
        <w:rPr>
          <w:rFonts w:asciiTheme="minorHAnsi" w:hAnsiTheme="minorHAnsi" w:cstheme="minorHAnsi"/>
          <w:sz w:val="22"/>
          <w:szCs w:val="22"/>
        </w:rPr>
        <w:t>Barglová</w:t>
      </w:r>
      <w:proofErr w:type="spellEnd"/>
      <w:r w:rsidR="00297FC1">
        <w:rPr>
          <w:rFonts w:asciiTheme="minorHAnsi" w:hAnsiTheme="minorHAnsi" w:cstheme="minorHAnsi"/>
          <w:sz w:val="22"/>
          <w:szCs w:val="22"/>
        </w:rPr>
        <w:t xml:space="preserve"> Aneta</w:t>
      </w:r>
    </w:p>
    <w:p w14:paraId="00D6BB86" w14:textId="5BBDC89B" w:rsidR="0073639B" w:rsidRDefault="00D6308A" w:rsidP="00297FC1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297FC1">
        <w:rPr>
          <w:rFonts w:asciiTheme="minorHAnsi" w:hAnsiTheme="minorHAnsi" w:cstheme="minorHAnsi"/>
          <w:sz w:val="22"/>
          <w:szCs w:val="22"/>
        </w:rPr>
        <w:t>Smékalová Lenka</w:t>
      </w:r>
    </w:p>
    <w:p w14:paraId="09E4DE65" w14:textId="47168E36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297FC1" w:rsidRPr="00297FC1">
        <w:rPr>
          <w:rFonts w:cstheme="minorHAnsi"/>
        </w:rPr>
        <w:t>Využití konceptu modrozelené infrastruktury jako</w:t>
      </w:r>
      <w:r w:rsidR="00297FC1">
        <w:rPr>
          <w:rFonts w:cstheme="minorHAnsi"/>
        </w:rPr>
        <w:t xml:space="preserve"> </w:t>
      </w:r>
      <w:r w:rsidR="00297FC1" w:rsidRPr="00297FC1">
        <w:rPr>
          <w:rFonts w:cstheme="minorHAnsi"/>
        </w:rPr>
        <w:t>jedné z forem udržitelného rozvoje ve vybrané obci</w:t>
      </w:r>
    </w:p>
    <w:p w14:paraId="35028D0F" w14:textId="2E51552B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297FC1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57A3414E" w:rsidR="000E094A" w:rsidRDefault="001C0B0E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619F192" w:rsidR="000E094A" w:rsidRPr="000E094A" w:rsidRDefault="00297FC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Cíl práce není jasně vyjádřen, je popsán pouze sled dílčích cílů práce pro její jednotlivé části. Metody využité v práci jsou popsány stručně, </w:t>
            </w:r>
            <w:r w:rsidR="001C0B0E">
              <w:rPr>
                <w:rFonts w:cstheme="minorHAnsi"/>
              </w:rPr>
              <w:t>nicméně ke zhodnocení situace v oblasti jsou vhodné.</w:t>
            </w:r>
          </w:p>
          <w:p w14:paraId="4A103C8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4A068D4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6F735AAF" w:rsidR="000E094A" w:rsidRDefault="001C0B0E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1DD9C3" w14:textId="01220C18" w:rsidR="000E094A" w:rsidRPr="000E094A" w:rsidRDefault="001C0B0E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Teoretická část práce je kvalitně zpracována, lze ocenit zejména přehlednou strukturu a práci s rozsáhlým objemem literatury, včetně nadprůměrného zastoupení cizojazyčných zdrojů.</w:t>
            </w: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5424ABC1" w:rsidR="000E094A" w:rsidRDefault="001C0B0E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4314D9D" w14:textId="25A376B4" w:rsidR="000E094A" w:rsidRPr="000E094A" w:rsidRDefault="001C0B0E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Analytická část práce podává podrobný přehled o aktuálním stavu a trendech v oblasti prvků životního prostředí města. Některá méně aktuální data jdou na vrub frekvenci zjišťování. Text je vhodně doplněn grafickými prvky a shrnutím pro lepší orientaci čtenáře. Analýza sekundárních dat je doplněna vlastním zjišťováním v rámci dotazníkového šetření, v němž je vyjádřena podpora obyvatel projektům z oblasti zkoumané v rámci práce a tyto studentka reflektuje v návrhu.</w:t>
            </w: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51B6F4F7" w:rsidR="000E094A" w:rsidRDefault="0050325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47E1B3" w14:textId="4EEBE682" w:rsidR="000E094A" w:rsidRDefault="007E17F3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4AF6E1DE" w14:textId="0AA7A39B" w:rsidR="001C0B0E" w:rsidRPr="001C0B0E" w:rsidRDefault="001C0B0E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1C0B0E">
              <w:rPr>
                <w:rFonts w:cstheme="minorHAnsi"/>
              </w:rPr>
              <w:t xml:space="preserve">Navrhovaný katalog opatření </w:t>
            </w:r>
            <w:r>
              <w:rPr>
                <w:rFonts w:cstheme="minorHAnsi"/>
              </w:rPr>
              <w:t>představuje základní karty projektů, které by bylo možné realizovat ve vytipovaných lokalitách. Je třeba ocenit zejména provázanost s identifikovanými problémovými oblastmi</w:t>
            </w:r>
            <w:r w:rsidR="00503255">
              <w:rPr>
                <w:rFonts w:cstheme="minorHAnsi"/>
              </w:rPr>
              <w:t>. Lze vytknout nedostatek informací o způsobu vyčíslení nákladů na jednotlivá opatření.</w:t>
            </w:r>
            <w:r>
              <w:rPr>
                <w:rFonts w:cstheme="minorHAnsi"/>
              </w:rPr>
              <w:t xml:space="preserve"> </w:t>
            </w:r>
          </w:p>
          <w:p w14:paraId="3FAA80A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0D30CF" w14:textId="4F1812D4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3ACDD72A" w:rsidR="000E094A" w:rsidRDefault="0050325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ABEF3B" w14:textId="77AAC3D8" w:rsidR="000E094A" w:rsidRDefault="0050325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Práce je z formálního hlediska zpracována dobře, jazyková a grafická úroveň je odpovídající.</w:t>
            </w:r>
          </w:p>
          <w:p w14:paraId="3105A3E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2A394B51" w:rsidR="009C7318" w:rsidRDefault="0050325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2DBC7" w14:textId="0E1037F6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</w:p>
          <w:p w14:paraId="165635E4" w14:textId="0167ADC4" w:rsidR="00D6308A" w:rsidRPr="000E094A" w:rsidRDefault="00503255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Práce představuje zdařilý vhled do možností implementace občanům relativně méně známého konceptu, podpořený kvalitní literární rešerší a analýzou primárních i sekundárních dat.</w:t>
            </w: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0D7F41B9" w:rsidR="009C7318" w:rsidRDefault="00503255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Který z navrhovaných projektů považujete za prioritní a proč?</w:t>
      </w:r>
    </w:p>
    <w:p w14:paraId="55DA52BC" w14:textId="0F92DB3C" w:rsidR="005C4ACA" w:rsidRDefault="00503255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Jakým způsobem byly stanoveny náklady na provedení jednotlivých opatření.</w:t>
      </w:r>
    </w:p>
    <w:p w14:paraId="1991DEDB" w14:textId="6BEB4DB6" w:rsidR="005C4ACA" w:rsidRPr="005C4ACA" w:rsidRDefault="00503255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U některých projektů navrhujete využít dotační prostředky operačních programů. Disponuje město lidskými zdroji potřebnými pro jejich administraci?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18FE4CC9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503255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503255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01B80350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15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503255">
            <w:rPr>
              <w:rFonts w:cstheme="minorHAnsi"/>
            </w:rPr>
            <w:t>15.05.2023</w:t>
          </w:r>
        </w:sdtContent>
      </w:sdt>
      <w:r w:rsidR="0085398A">
        <w:rPr>
          <w:rFonts w:cstheme="minorHAnsi"/>
        </w:rPr>
        <w:tab/>
      </w:r>
      <w:bookmarkStart w:id="1" w:name="_GoBack"/>
      <w:bookmarkEnd w:id="1"/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B04F5F" w14:textId="77777777" w:rsidR="00D37FB7" w:rsidRDefault="00D37FB7" w:rsidP="00A40E93">
      <w:pPr>
        <w:spacing w:after="0" w:line="240" w:lineRule="auto"/>
      </w:pPr>
      <w:r>
        <w:separator/>
      </w:r>
    </w:p>
  </w:endnote>
  <w:endnote w:type="continuationSeparator" w:id="0">
    <w:p w14:paraId="1994C347" w14:textId="77777777" w:rsidR="00D37FB7" w:rsidRDefault="00D37FB7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07D2DE" w14:textId="77777777" w:rsidR="00D37FB7" w:rsidRDefault="00D37FB7" w:rsidP="00A40E93">
      <w:pPr>
        <w:spacing w:after="0" w:line="240" w:lineRule="auto"/>
      </w:pPr>
      <w:r>
        <w:separator/>
      </w:r>
    </w:p>
  </w:footnote>
  <w:footnote w:type="continuationSeparator" w:id="0">
    <w:p w14:paraId="7859BFDF" w14:textId="77777777" w:rsidR="00D37FB7" w:rsidRDefault="00D37FB7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C0458"/>
    <w:rsid w:val="000E094A"/>
    <w:rsid w:val="00144F5B"/>
    <w:rsid w:val="001C0B0E"/>
    <w:rsid w:val="0024258E"/>
    <w:rsid w:val="0029651C"/>
    <w:rsid w:val="00297FC1"/>
    <w:rsid w:val="002C5ED6"/>
    <w:rsid w:val="004D378C"/>
    <w:rsid w:val="00503255"/>
    <w:rsid w:val="005C4ACA"/>
    <w:rsid w:val="0067082B"/>
    <w:rsid w:val="00694399"/>
    <w:rsid w:val="0073639B"/>
    <w:rsid w:val="007539AC"/>
    <w:rsid w:val="007553A6"/>
    <w:rsid w:val="007E17F3"/>
    <w:rsid w:val="0085398A"/>
    <w:rsid w:val="008B781B"/>
    <w:rsid w:val="008E2072"/>
    <w:rsid w:val="00974EA2"/>
    <w:rsid w:val="00987B93"/>
    <w:rsid w:val="009C322A"/>
    <w:rsid w:val="009C7318"/>
    <w:rsid w:val="00A40E93"/>
    <w:rsid w:val="00A7527E"/>
    <w:rsid w:val="00B14451"/>
    <w:rsid w:val="00BA16DD"/>
    <w:rsid w:val="00CA34A9"/>
    <w:rsid w:val="00CD12C3"/>
    <w:rsid w:val="00D37FB7"/>
    <w:rsid w:val="00D6308A"/>
    <w:rsid w:val="00DC7D52"/>
    <w:rsid w:val="00E22423"/>
    <w:rsid w:val="00EF1720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135167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577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Lenka Smékalová</cp:lastModifiedBy>
  <cp:revision>6</cp:revision>
  <cp:lastPrinted>2022-03-14T11:55:00Z</cp:lastPrinted>
  <dcterms:created xsi:type="dcterms:W3CDTF">2022-03-14T14:36:00Z</dcterms:created>
  <dcterms:modified xsi:type="dcterms:W3CDTF">2023-05-15T10:47:00Z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