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32F4C3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47DA0">
        <w:rPr>
          <w:rFonts w:asciiTheme="minorHAnsi" w:hAnsiTheme="minorHAnsi" w:cstheme="minorHAnsi"/>
          <w:sz w:val="22"/>
          <w:szCs w:val="22"/>
        </w:rPr>
        <w:t>Michal Murányi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603785A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47DA0">
        <w:t xml:space="preserve">Založení značky pro sportovní </w:t>
      </w:r>
      <w:proofErr w:type="gramStart"/>
      <w:r w:rsidR="00B47DA0">
        <w:t>oblečení - podnikatelský</w:t>
      </w:r>
      <w:proofErr w:type="gramEnd"/>
      <w:r w:rsidR="00B47DA0">
        <w:t xml:space="preserve"> záměr</w:t>
      </w:r>
    </w:p>
    <w:p w14:paraId="3F08876F" w14:textId="0653DA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3D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276EF0" w:rsidR="000E094A" w:rsidRDefault="00DC1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08FE0CCD" w:rsidR="008B781B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28D2">
              <w:rPr>
                <w:rFonts w:cstheme="minorHAnsi"/>
                <w:iCs/>
              </w:rPr>
              <w:t>Cíl</w:t>
            </w:r>
            <w:r w:rsidR="00B47DA0">
              <w:rPr>
                <w:rFonts w:cstheme="minorHAnsi"/>
                <w:iCs/>
              </w:rPr>
              <w:t>e</w:t>
            </w:r>
            <w:r w:rsidRPr="001E28D2">
              <w:rPr>
                <w:rFonts w:cstheme="minorHAnsi"/>
                <w:iCs/>
              </w:rPr>
              <w:t xml:space="preserve"> práce j</w:t>
            </w:r>
            <w:r w:rsidR="00B47DA0">
              <w:rPr>
                <w:rFonts w:cstheme="minorHAnsi"/>
                <w:iCs/>
              </w:rPr>
              <w:t>sou</w:t>
            </w:r>
            <w:r w:rsidRPr="001E28D2">
              <w:rPr>
                <w:rFonts w:cstheme="minorHAnsi"/>
                <w:iCs/>
              </w:rPr>
              <w:t xml:space="preserve"> stanoven</w:t>
            </w:r>
            <w:r w:rsidR="00B47DA0">
              <w:rPr>
                <w:rFonts w:cstheme="minorHAnsi"/>
                <w:iCs/>
              </w:rPr>
              <w:t>y</w:t>
            </w:r>
            <w:r w:rsidRPr="001E28D2">
              <w:rPr>
                <w:rFonts w:cstheme="minorHAnsi"/>
                <w:iCs/>
              </w:rPr>
              <w:t xml:space="preserve"> jasně a srozumitelně a koresponduj</w:t>
            </w:r>
            <w:r w:rsidR="00B47DA0">
              <w:rPr>
                <w:rFonts w:cstheme="minorHAnsi"/>
                <w:iCs/>
              </w:rPr>
              <w:t>í</w:t>
            </w:r>
            <w:r w:rsidRPr="001E28D2">
              <w:rPr>
                <w:rFonts w:cstheme="minorHAnsi"/>
                <w:iCs/>
              </w:rPr>
              <w:t xml:space="preserve"> s tématem práce. Jsou také jasně popsány metody, které jsou v práci použité. Cíle práce bylo dosaženo</w:t>
            </w:r>
            <w:r w:rsidR="00AB2EE4">
              <w:rPr>
                <w:rFonts w:cstheme="minorHAnsi"/>
                <w:iCs/>
              </w:rPr>
              <w:t xml:space="preserve">. </w:t>
            </w:r>
            <w:r w:rsidR="006B7166">
              <w:rPr>
                <w:rFonts w:cstheme="minorHAnsi"/>
                <w:iCs/>
              </w:rPr>
              <w:t xml:space="preserve">Je nutné ocenit, že se jedná o reálný podnikatelský záměr, </w:t>
            </w:r>
            <w:r w:rsidR="000C0ADF">
              <w:rPr>
                <w:rFonts w:cstheme="minorHAnsi"/>
                <w:iCs/>
              </w:rPr>
              <w:t>který chce autor zrealizovat</w:t>
            </w:r>
            <w:r w:rsidR="006B7166">
              <w:rPr>
                <w:rFonts w:cstheme="minorHAnsi"/>
                <w:iCs/>
              </w:rPr>
              <w:t xml:space="preserve">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450A6476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do podoby literární rešerše a obsahuje všechny části, související s řešeným tématem. Jsou využity aktuální zdroje k dané problematice vč. zahraničního zdroje.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Teoretická část práce je možná až zbytečně rozsáhlá, nicméně obsahuje všechny nezbytné části ve své podrobnosti. </w:t>
            </w:r>
            <w:r w:rsidR="00D52197">
              <w:rPr>
                <w:rFonts w:cstheme="minorHAnsi"/>
              </w:rPr>
              <w:t xml:space="preserve"> </w:t>
            </w:r>
            <w:r w:rsidR="000A2810">
              <w:rPr>
                <w:rFonts w:cstheme="minorHAnsi"/>
              </w:rPr>
              <w:t>Otázkou pouze je, zda se autor neměl více věnovat založení s.r.o. podle slovenské legislativy.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8AE671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CFE1FCF" w:rsid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zpracována </w:t>
            </w:r>
            <w:r w:rsidR="000B0901">
              <w:rPr>
                <w:rFonts w:cstheme="minorHAnsi"/>
              </w:rPr>
              <w:t>standardně</w:t>
            </w:r>
            <w:r w:rsidR="003C577F">
              <w:rPr>
                <w:rFonts w:cstheme="minorHAnsi"/>
              </w:rPr>
              <w:t xml:space="preserve"> a obsahuje nezbytné analýzy</w:t>
            </w:r>
            <w:r w:rsidR="00C30A65">
              <w:rPr>
                <w:rFonts w:cstheme="minorHAnsi"/>
              </w:rPr>
              <w:t>, které jsou využity k nastavení smysluplného podnikatelského záměru</w:t>
            </w:r>
            <w:r w:rsidR="009A7EAF">
              <w:rPr>
                <w:rFonts w:cstheme="minorHAnsi"/>
              </w:rPr>
              <w:t>. Autor tak získal</w:t>
            </w:r>
            <w:r w:rsidR="00065CA6">
              <w:rPr>
                <w:rFonts w:cstheme="minorHAnsi"/>
              </w:rPr>
              <w:t>a</w:t>
            </w:r>
            <w:r w:rsidR="009A7EAF">
              <w:rPr>
                <w:rFonts w:cstheme="minorHAnsi"/>
              </w:rPr>
              <w:t xml:space="preserve"> jasnou představu o řešení nastaveného záměru.</w:t>
            </w:r>
            <w:r w:rsidR="00065CA6">
              <w:rPr>
                <w:rFonts w:cstheme="minorHAnsi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4EEDEB" w:rsidR="000E094A" w:rsidRDefault="00EC50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705F7305" w:rsidR="000E094A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</w:t>
            </w:r>
            <w:r w:rsidR="00CA2FB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části </w:t>
            </w:r>
            <w:r w:rsidR="00C30A65">
              <w:rPr>
                <w:rFonts w:cstheme="minorHAnsi"/>
              </w:rPr>
              <w:t xml:space="preserve">je nastavený podnikatelský záměr, </w:t>
            </w:r>
            <w:r w:rsidR="00B71F5F">
              <w:rPr>
                <w:rFonts w:cstheme="minorHAnsi"/>
              </w:rPr>
              <w:t xml:space="preserve">a to velmi podrobně, je promyšlen do všech detailů. </w:t>
            </w:r>
            <w:r w:rsidR="00F66AA4">
              <w:rPr>
                <w:rFonts w:cstheme="minorHAnsi"/>
              </w:rPr>
              <w:t xml:space="preserve">Autor vyšel z nástroje </w:t>
            </w:r>
            <w:proofErr w:type="spellStart"/>
            <w:r w:rsidR="00F66AA4">
              <w:rPr>
                <w:rFonts w:cstheme="minorHAnsi"/>
              </w:rPr>
              <w:t>Lean</w:t>
            </w:r>
            <w:proofErr w:type="spellEnd"/>
            <w:r w:rsidR="00F66AA4">
              <w:rPr>
                <w:rFonts w:cstheme="minorHAnsi"/>
              </w:rPr>
              <w:t xml:space="preserve"> </w:t>
            </w:r>
            <w:proofErr w:type="spellStart"/>
            <w:r w:rsidR="00F66AA4">
              <w:rPr>
                <w:rFonts w:cstheme="minorHAnsi"/>
              </w:rPr>
              <w:t>Canvas</w:t>
            </w:r>
            <w:proofErr w:type="spellEnd"/>
            <w:r w:rsidR="00F66AA4">
              <w:rPr>
                <w:rFonts w:cstheme="minorHAnsi"/>
              </w:rPr>
              <w:t xml:space="preserve"> a byznys model pak rozpracoval do podob</w:t>
            </w:r>
            <w:r w:rsidR="00A247E5">
              <w:rPr>
                <w:rFonts w:cstheme="minorHAnsi"/>
              </w:rPr>
              <w:t xml:space="preserve">y plného podnikatelského plánu. </w:t>
            </w:r>
            <w:r w:rsidR="00B71F5F">
              <w:rPr>
                <w:rFonts w:cstheme="minorHAnsi"/>
              </w:rPr>
              <w:t>J</w:t>
            </w:r>
            <w:r w:rsidR="00C30A65">
              <w:rPr>
                <w:rFonts w:cstheme="minorHAnsi"/>
              </w:rPr>
              <w:t>e také podrobně finančně a ekonomicky propočítán</w:t>
            </w:r>
            <w:r w:rsidR="000270A1">
              <w:rPr>
                <w:rFonts w:cstheme="minorHAnsi"/>
              </w:rPr>
              <w:t>. Z</w:t>
            </w:r>
            <w:r w:rsidR="00F66AA4">
              <w:rPr>
                <w:rFonts w:cstheme="minorHAnsi"/>
              </w:rPr>
              <w:t> </w:t>
            </w:r>
            <w:r w:rsidR="000270A1">
              <w:rPr>
                <w:rFonts w:cstheme="minorHAnsi"/>
              </w:rPr>
              <w:t xml:space="preserve">celkového řešení je </w:t>
            </w:r>
            <w:r w:rsidR="00984E5E">
              <w:rPr>
                <w:rFonts w:cstheme="minorHAnsi"/>
              </w:rPr>
              <w:t xml:space="preserve">naprosto </w:t>
            </w:r>
            <w:r w:rsidR="000270A1">
              <w:rPr>
                <w:rFonts w:cstheme="minorHAnsi"/>
              </w:rPr>
              <w:t>zřejmé, že záměr autor</w:t>
            </w:r>
            <w:r w:rsidR="00A247E5">
              <w:rPr>
                <w:rFonts w:cstheme="minorHAnsi"/>
              </w:rPr>
              <w:t>a</w:t>
            </w:r>
            <w:r w:rsidR="000270A1">
              <w:rPr>
                <w:rFonts w:cstheme="minorHAnsi"/>
              </w:rPr>
              <w:t xml:space="preserve"> je zcela reálný. </w:t>
            </w:r>
            <w:r w:rsidR="00A247E5">
              <w:rPr>
                <w:rFonts w:cstheme="minorHAnsi"/>
              </w:rPr>
              <w:t xml:space="preserve">Otázkou zůstává, zda autor bude daný projekt realizovat v ČR nebo </w:t>
            </w:r>
            <w:r w:rsidR="002F3D2A">
              <w:rPr>
                <w:rFonts w:cstheme="minorHAnsi"/>
              </w:rPr>
              <w:t xml:space="preserve">SR. Vše je propočítáno v €, čili spíše asi v SR, potom by se autor měl </w:t>
            </w:r>
            <w:r w:rsidR="009148DE">
              <w:rPr>
                <w:rFonts w:cstheme="minorHAnsi"/>
              </w:rPr>
              <w:t xml:space="preserve">řídit slovenskou legislativou pro s.r.o. Autor své finanční výpočty zaměřil spíše na </w:t>
            </w:r>
            <w:r w:rsidR="00261AF3">
              <w:rPr>
                <w:rFonts w:cstheme="minorHAnsi"/>
              </w:rPr>
              <w:t>propočet Cash-</w:t>
            </w:r>
            <w:proofErr w:type="spellStart"/>
            <w:r w:rsidR="00261AF3">
              <w:rPr>
                <w:rFonts w:cstheme="minorHAnsi"/>
              </w:rPr>
              <w:t>flow</w:t>
            </w:r>
            <w:proofErr w:type="spellEnd"/>
            <w:r w:rsidR="00261AF3">
              <w:rPr>
                <w:rFonts w:cstheme="minorHAnsi"/>
              </w:rPr>
              <w:t>, tady mohl více propracovat výsledek hospodaření jako takový a více jej okomentovat a zdůvodnit.</w:t>
            </w:r>
            <w:r w:rsidR="00EC5056">
              <w:rPr>
                <w:rFonts w:cstheme="minorHAnsi"/>
              </w:rPr>
              <w:t xml:space="preserve"> </w:t>
            </w:r>
            <w:r w:rsidR="000D7558">
              <w:rPr>
                <w:rFonts w:cstheme="minorHAnsi"/>
              </w:rPr>
              <w:t xml:space="preserve">Otázkou jsou také potenciální zákazníci a jejich ochota kupovat dané produkty za </w:t>
            </w:r>
            <w:r w:rsidR="00FB3616">
              <w:rPr>
                <w:rFonts w:cstheme="minorHAnsi"/>
              </w:rPr>
              <w:t xml:space="preserve">nastavenou cenu, což je alfou a omegou tohoto záměru.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8A51F9" w:rsidR="000E094A" w:rsidRDefault="00FB36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6B7EF32" w:rsid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</w:t>
            </w:r>
            <w:r w:rsidR="000270A1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 xml:space="preserve">úrovni. </w:t>
            </w:r>
            <w:r w:rsidR="00FB3616">
              <w:rPr>
                <w:rFonts w:cstheme="minorHAnsi"/>
              </w:rPr>
              <w:t xml:space="preserve">Poněkud jako </w:t>
            </w:r>
            <w:r w:rsidR="002D783F">
              <w:rPr>
                <w:rFonts w:cstheme="minorHAnsi"/>
              </w:rPr>
              <w:t>nešťastné</w:t>
            </w:r>
            <w:r w:rsidR="00FB3616">
              <w:rPr>
                <w:rFonts w:cstheme="minorHAnsi"/>
              </w:rPr>
              <w:t xml:space="preserve"> vš</w:t>
            </w:r>
            <w:r w:rsidR="002D783F">
              <w:rPr>
                <w:rFonts w:cstheme="minorHAnsi"/>
              </w:rPr>
              <w:t>ak shledávám střídání časů, kdy autor přeskakuje mezi minulostí, budoucností a přítomností a někdy není lehké se v tomto orientovat. Autor např. navrhuje plán cash-</w:t>
            </w:r>
            <w:proofErr w:type="spellStart"/>
            <w:r w:rsidR="002D783F">
              <w:rPr>
                <w:rFonts w:cstheme="minorHAnsi"/>
              </w:rPr>
              <w:t>flow</w:t>
            </w:r>
            <w:proofErr w:type="spellEnd"/>
            <w:r w:rsidR="002D783F">
              <w:rPr>
                <w:rFonts w:cstheme="minorHAnsi"/>
              </w:rPr>
              <w:t xml:space="preserve">, ale v popisu hovoří v minulém čase.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AEB1C46" w:rsidR="000E094A" w:rsidRDefault="00F66AA4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tor 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4DAED4" w:rsidR="009C7318" w:rsidRDefault="002D78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77AEC98" w:rsidR="009D67D5" w:rsidRPr="000E094A" w:rsidRDefault="009A7EA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To, co je nutné hodnotit na tom to záměru jednoznačně pozitivně je to, že</w:t>
            </w:r>
            <w:r w:rsidR="002D783F">
              <w:rPr>
                <w:rFonts w:cstheme="minorHAnsi"/>
              </w:rPr>
              <w:t xml:space="preserve"> se nejedná o fiktivní záměr, ale </w:t>
            </w:r>
            <w:r>
              <w:rPr>
                <w:rFonts w:cstheme="minorHAnsi"/>
              </w:rPr>
              <w:t xml:space="preserve">autor chce daný projekt skutečně realizovat. </w:t>
            </w:r>
            <w:r w:rsidR="003C577F">
              <w:rPr>
                <w:rFonts w:cstheme="minorHAnsi"/>
              </w:rPr>
              <w:t>Celkově práci shledávám jako zdařilou</w:t>
            </w:r>
            <w:r w:rsidR="00284C58">
              <w:rPr>
                <w:rFonts w:cstheme="minorHAnsi"/>
              </w:rPr>
              <w:t xml:space="preserve"> a v případě naplnění plánu tržeb jako realizovatelný</w:t>
            </w:r>
            <w:r w:rsidR="008E7D62">
              <w:rPr>
                <w:rFonts w:cstheme="minorHAnsi"/>
              </w:rPr>
              <w:t xml:space="preserve">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65BA0F2" w14:textId="5AB7670E" w:rsidR="00D309A0" w:rsidRDefault="00284C58" w:rsidP="00D309A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V plánu Cash-</w:t>
      </w:r>
      <w:proofErr w:type="spellStart"/>
      <w:r>
        <w:rPr>
          <w:rFonts w:cstheme="minorHAnsi"/>
        </w:rPr>
        <w:t>flow</w:t>
      </w:r>
      <w:proofErr w:type="spellEnd"/>
      <w:r>
        <w:rPr>
          <w:rFonts w:cstheme="minorHAnsi"/>
        </w:rPr>
        <w:t xml:space="preserve"> máte i v průběhu jednotlivých let záporné hodnoty stavu peněžních prostředků. Jak chcete tuto situaci řešit, když Vám budou evidentně chybět peněžní prostředky, a to i v průběhu </w:t>
      </w:r>
      <w:r w:rsidR="008E5600">
        <w:rPr>
          <w:rFonts w:cstheme="minorHAnsi"/>
        </w:rPr>
        <w:t>roku?</w:t>
      </w:r>
    </w:p>
    <w:p w14:paraId="2252D63C" w14:textId="02EACC86" w:rsidR="008E5600" w:rsidRDefault="008E5600" w:rsidP="00D309A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Kde bude mít firma sídlo a kde bude především realizovat tržby? Bude to v ČR nebo v SR? Jak by se lišilo podnikání </w:t>
      </w:r>
      <w:r w:rsidR="00BC3A51">
        <w:rPr>
          <w:rFonts w:cstheme="minorHAnsi"/>
        </w:rPr>
        <w:t>v rámci těchto dvou zemí?</w:t>
      </w:r>
    </w:p>
    <w:p w14:paraId="298CA73E" w14:textId="77777777" w:rsidR="00D309A0" w:rsidRPr="00D309A0" w:rsidRDefault="00D309A0" w:rsidP="00D309A0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D00A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5EC9">
            <w:rPr>
              <w:rFonts w:cstheme="minorHAnsi"/>
            </w:rPr>
            <w:t>25</w:t>
          </w:r>
          <w:r w:rsidR="009C7EC9">
            <w:rPr>
              <w:rFonts w:cstheme="minorHAnsi"/>
            </w:rPr>
            <w:t>.0</w:t>
          </w:r>
          <w:r w:rsidR="00D05EC9">
            <w:rPr>
              <w:rFonts w:cstheme="minorHAnsi"/>
            </w:rPr>
            <w:t>5</w:t>
          </w:r>
          <w:r w:rsidR="009C7EC9">
            <w:rPr>
              <w:rFonts w:cstheme="minorHAnsi"/>
            </w:rPr>
            <w:t>.202</w:t>
          </w:r>
          <w:r w:rsidR="00D309A0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560" w14:textId="77777777" w:rsidR="00C46CA9" w:rsidRDefault="00C46CA9" w:rsidP="00A40E93">
      <w:pPr>
        <w:spacing w:after="0" w:line="240" w:lineRule="auto"/>
      </w:pPr>
      <w:r>
        <w:separator/>
      </w:r>
    </w:p>
  </w:endnote>
  <w:endnote w:type="continuationSeparator" w:id="0">
    <w:p w14:paraId="02C92AF7" w14:textId="77777777" w:rsidR="00C46CA9" w:rsidRDefault="00C46C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BD8" w14:textId="77777777" w:rsidR="00C46CA9" w:rsidRDefault="00C46CA9" w:rsidP="00A40E93">
      <w:pPr>
        <w:spacing w:after="0" w:line="240" w:lineRule="auto"/>
      </w:pPr>
      <w:r>
        <w:separator/>
      </w:r>
    </w:p>
  </w:footnote>
  <w:footnote w:type="continuationSeparator" w:id="0">
    <w:p w14:paraId="3D64CC51" w14:textId="77777777" w:rsidR="00C46CA9" w:rsidRDefault="00C46C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2049"/>
    <w:multiLevelType w:val="hybridMultilevel"/>
    <w:tmpl w:val="A99A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65CA6"/>
    <w:rsid w:val="000A2810"/>
    <w:rsid w:val="000B0901"/>
    <w:rsid w:val="000C0ADF"/>
    <w:rsid w:val="000D7558"/>
    <w:rsid w:val="000E094A"/>
    <w:rsid w:val="0010307F"/>
    <w:rsid w:val="00173FE7"/>
    <w:rsid w:val="001900AB"/>
    <w:rsid w:val="001D5B4F"/>
    <w:rsid w:val="001E28D2"/>
    <w:rsid w:val="0024258E"/>
    <w:rsid w:val="00261AF3"/>
    <w:rsid w:val="00284C58"/>
    <w:rsid w:val="0029651C"/>
    <w:rsid w:val="002D783F"/>
    <w:rsid w:val="002F3D2A"/>
    <w:rsid w:val="003C577F"/>
    <w:rsid w:val="00436932"/>
    <w:rsid w:val="00484E26"/>
    <w:rsid w:val="004B3D70"/>
    <w:rsid w:val="004D378C"/>
    <w:rsid w:val="00507AD7"/>
    <w:rsid w:val="005C4ACA"/>
    <w:rsid w:val="0067082B"/>
    <w:rsid w:val="00694399"/>
    <w:rsid w:val="006B124A"/>
    <w:rsid w:val="006B7166"/>
    <w:rsid w:val="0073639B"/>
    <w:rsid w:val="007553A6"/>
    <w:rsid w:val="0083134D"/>
    <w:rsid w:val="0085398A"/>
    <w:rsid w:val="008B781B"/>
    <w:rsid w:val="008E2072"/>
    <w:rsid w:val="008E5600"/>
    <w:rsid w:val="008E7D62"/>
    <w:rsid w:val="009148DE"/>
    <w:rsid w:val="0094494C"/>
    <w:rsid w:val="00974EA2"/>
    <w:rsid w:val="00984E5E"/>
    <w:rsid w:val="00987B93"/>
    <w:rsid w:val="009A7EAF"/>
    <w:rsid w:val="009C322A"/>
    <w:rsid w:val="009C7318"/>
    <w:rsid w:val="009C7EC9"/>
    <w:rsid w:val="009D67D5"/>
    <w:rsid w:val="00A247E5"/>
    <w:rsid w:val="00A40E93"/>
    <w:rsid w:val="00A62A36"/>
    <w:rsid w:val="00A7527E"/>
    <w:rsid w:val="00AB2EE4"/>
    <w:rsid w:val="00AC1ADA"/>
    <w:rsid w:val="00B14451"/>
    <w:rsid w:val="00B47DA0"/>
    <w:rsid w:val="00B71F03"/>
    <w:rsid w:val="00B71F5F"/>
    <w:rsid w:val="00BA16DD"/>
    <w:rsid w:val="00BC3A51"/>
    <w:rsid w:val="00C30A65"/>
    <w:rsid w:val="00C46CA9"/>
    <w:rsid w:val="00C91EF9"/>
    <w:rsid w:val="00CA2FBA"/>
    <w:rsid w:val="00CA34A9"/>
    <w:rsid w:val="00CD12C3"/>
    <w:rsid w:val="00D05EC9"/>
    <w:rsid w:val="00D24CF9"/>
    <w:rsid w:val="00D309A0"/>
    <w:rsid w:val="00D50C06"/>
    <w:rsid w:val="00D52197"/>
    <w:rsid w:val="00DC1441"/>
    <w:rsid w:val="00DC7D52"/>
    <w:rsid w:val="00DF633A"/>
    <w:rsid w:val="00E042CF"/>
    <w:rsid w:val="00E22423"/>
    <w:rsid w:val="00EC5056"/>
    <w:rsid w:val="00EF1720"/>
    <w:rsid w:val="00F2705B"/>
    <w:rsid w:val="00F66AA4"/>
    <w:rsid w:val="00F92059"/>
    <w:rsid w:val="00FB361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A0F03-78A2-486E-9948-DC4874F6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18</cp:revision>
  <cp:lastPrinted>2022-03-14T11:55:00Z</cp:lastPrinted>
  <dcterms:created xsi:type="dcterms:W3CDTF">2023-05-30T19:35:00Z</dcterms:created>
  <dcterms:modified xsi:type="dcterms:W3CDTF">2023-05-30T19:48:00Z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