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8815" w14:textId="24C8AFC3" w:rsidR="0028399C" w:rsidRPr="0013588D" w:rsidRDefault="0028399C" w:rsidP="00596613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Hodnocení </w:t>
      </w:r>
      <w:r w:rsidR="00D44058">
        <w:rPr>
          <w:rFonts w:ascii="Calibri" w:hAnsi="Calibri"/>
          <w:b/>
          <w:sz w:val="32"/>
          <w:szCs w:val="32"/>
        </w:rPr>
        <w:t>oponenta</w:t>
      </w:r>
      <w:r>
        <w:rPr>
          <w:rFonts w:ascii="Calibri" w:hAnsi="Calibri"/>
          <w:b/>
          <w:sz w:val="32"/>
          <w:szCs w:val="32"/>
        </w:rPr>
        <w:t xml:space="preserve"> </w:t>
      </w:r>
      <w:r w:rsidR="002C1A15">
        <w:rPr>
          <w:rFonts w:ascii="Calibri" w:hAnsi="Calibri"/>
          <w:b/>
          <w:sz w:val="32"/>
          <w:szCs w:val="32"/>
        </w:rPr>
        <w:t>diplomové</w:t>
      </w:r>
      <w:r>
        <w:rPr>
          <w:rFonts w:ascii="Calibri" w:hAnsi="Calibri"/>
          <w:b/>
          <w:sz w:val="32"/>
          <w:szCs w:val="32"/>
        </w:rPr>
        <w:t xml:space="preserve">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522A9896" w:rsidR="00515A76" w:rsidRPr="0013588D" w:rsidRDefault="00D87C0D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Bc. </w:t>
            </w:r>
            <w:r w:rsidR="00925282">
              <w:rPr>
                <w:rFonts w:ascii="Calibri" w:hAnsi="Calibri" w:cs="Calibri"/>
                <w:b/>
                <w:sz w:val="24"/>
                <w:szCs w:val="24"/>
              </w:rPr>
              <w:t>Jakub Jarolímek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7579B8F6" w:rsidR="00515A76" w:rsidRPr="0013588D" w:rsidRDefault="00474428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Motivační faktory a očekávání generace Z při výběru zaměstnavatele z pohledu HR marketingu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353C33B2" w:rsidR="00303FEA" w:rsidRPr="00303FEA" w:rsidRDefault="00D44058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doc. PhDr. Blandína Šramová, PhD.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6387"/>
    <w:bookmarkStart w:id="1" w:name="_MON_1335188663"/>
    <w:bookmarkStart w:id="2" w:name="_MON_1335189463"/>
    <w:bookmarkStart w:id="3" w:name="_MON_1336567768"/>
    <w:bookmarkStart w:id="4" w:name="_MON_1336568010"/>
    <w:bookmarkStart w:id="5" w:name="_MON_1336569207"/>
    <w:bookmarkStart w:id="6" w:name="_MON_1336569462"/>
    <w:bookmarkStart w:id="7" w:name="_MON_1336569602"/>
    <w:bookmarkStart w:id="8" w:name="_MON_1336569707"/>
    <w:bookmarkStart w:id="9" w:name="_MON_1336569710"/>
    <w:bookmarkStart w:id="10" w:name="_MON_1336569723"/>
    <w:bookmarkStart w:id="11" w:name="_MON_1336569737"/>
    <w:bookmarkStart w:id="12" w:name="_MON_1336569885"/>
    <w:bookmarkStart w:id="13" w:name="_MON_1336570037"/>
    <w:bookmarkStart w:id="14" w:name="_MON_1336574844"/>
    <w:bookmarkStart w:id="15" w:name="_MON_1336824645"/>
    <w:bookmarkStart w:id="16" w:name="_MON_1336824890"/>
    <w:bookmarkStart w:id="17" w:name="_MON_1336826773"/>
    <w:bookmarkStart w:id="18" w:name="_MON_1337070796"/>
    <w:bookmarkStart w:id="19" w:name="_MON_1337071463"/>
    <w:bookmarkStart w:id="20" w:name="_MON_1338811697"/>
    <w:bookmarkStart w:id="21" w:name="_MON_1338811926"/>
    <w:bookmarkStart w:id="22" w:name="_MON_1338812973"/>
    <w:bookmarkStart w:id="23" w:name="_MON_1338813343"/>
    <w:bookmarkStart w:id="24" w:name="_MON_1338813386"/>
    <w:bookmarkStart w:id="25" w:name="_MON_1343394148"/>
    <w:bookmarkStart w:id="26" w:name="_MON_1364913299"/>
    <w:bookmarkStart w:id="27" w:name="_MON_1364913932"/>
    <w:bookmarkStart w:id="28" w:name="_MON_1364914587"/>
    <w:bookmarkStart w:id="29" w:name="_MON_1366620866"/>
    <w:bookmarkStart w:id="30" w:name="_MON_1366621397"/>
    <w:bookmarkStart w:id="31" w:name="_MON_1366621611"/>
    <w:bookmarkStart w:id="32" w:name="_MON_1394448231"/>
    <w:bookmarkStart w:id="33" w:name="_MON_1394448643"/>
    <w:bookmarkStart w:id="34" w:name="_MON_1394448838"/>
    <w:bookmarkStart w:id="35" w:name="_MON_1394448863"/>
    <w:bookmarkStart w:id="36" w:name="_MON_1394448890"/>
    <w:bookmarkStart w:id="37" w:name="_MON_1394605234"/>
    <w:bookmarkStart w:id="38" w:name="_MON_1425718649"/>
    <w:bookmarkStart w:id="39" w:name="_MON_1425718884"/>
    <w:bookmarkStart w:id="40" w:name="_MON_1425718913"/>
    <w:bookmarkStart w:id="41" w:name="_MON_1425719005"/>
    <w:bookmarkStart w:id="42" w:name="_MON_1425719063"/>
    <w:bookmarkStart w:id="43" w:name="_MON_1425719119"/>
    <w:bookmarkStart w:id="44" w:name="_MON_1425719133"/>
    <w:bookmarkStart w:id="45" w:name="_MON_1425719143"/>
    <w:bookmarkStart w:id="46" w:name="_MON_1425719189"/>
    <w:bookmarkStart w:id="47" w:name="_MON_1332850022"/>
    <w:bookmarkStart w:id="48" w:name="_MON_1332850151"/>
    <w:bookmarkStart w:id="49" w:name="_MON_1332850182"/>
    <w:bookmarkStart w:id="50" w:name="_MON_1332850323"/>
    <w:bookmarkStart w:id="51" w:name="_MON_1332850330"/>
    <w:bookmarkStart w:id="52" w:name="_MON_1332850382"/>
    <w:bookmarkStart w:id="53" w:name="_MON_1332850412"/>
    <w:bookmarkStart w:id="54" w:name="_MON_1332850434"/>
    <w:bookmarkStart w:id="55" w:name="_MON_1332850454"/>
    <w:bookmarkStart w:id="56" w:name="_MON_1332850828"/>
    <w:bookmarkStart w:id="57" w:name="_MON_1334675527"/>
    <w:bookmarkStart w:id="58" w:name="_MON_1334675836"/>
    <w:bookmarkStart w:id="59" w:name="_MON_133467588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6345"/>
    <w:bookmarkEnd w:id="60"/>
    <w:p w14:paraId="66B55BBC" w14:textId="0F2810A6" w:rsidR="00515A76" w:rsidRPr="0013588D" w:rsidRDefault="00642841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732" w:dyaOrig="3321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370.3pt;height:159.45pt" o:ole="">
            <v:imagedata r:id="rId7" o:title=""/>
          </v:shape>
          <o:OLEObject Type="Embed" ProgID="Excel.Sheet.8" ShapeID="_x0000_i1045" DrawAspect="Content" ObjectID="_1776753573" r:id="rId8"/>
        </w:object>
      </w:r>
    </w:p>
    <w:p w14:paraId="4B7C3AA3" w14:textId="77777777" w:rsidR="00C3208E" w:rsidRDefault="00C3208E" w:rsidP="0080411A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689A2B1A" w14:textId="0F69089D" w:rsidR="0080411A" w:rsidRPr="0080411A" w:rsidRDefault="00303FEA" w:rsidP="0080411A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49CDDE85" w14:textId="5E104ED8" w:rsidR="00C55859" w:rsidRPr="00C55859" w:rsidRDefault="001616A6" w:rsidP="0080411A">
      <w:pPr>
        <w:numPr>
          <w:ilvl w:val="0"/>
          <w:numId w:val="4"/>
        </w:numPr>
        <w:ind w:left="284" w:hanging="284"/>
        <w:jc w:val="both"/>
        <w:rPr>
          <w:lang w:val="sk-SK"/>
        </w:rPr>
      </w:pPr>
      <w:r>
        <w:rPr>
          <w:rFonts w:ascii="Calibri" w:hAnsi="Calibri" w:cs="Calibri"/>
          <w:color w:val="000000" w:themeColor="text1"/>
          <w:sz w:val="24"/>
          <w:szCs w:val="24"/>
          <w:lang w:val="sk-SK"/>
        </w:rPr>
        <w:t>Práca rieši aktuálnu tému. Teoretická časť je logicky vystavaná, avšak chýba jedna základná kapitola</w:t>
      </w:r>
      <w:r w:rsidR="00C235FC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ktorá by </w:t>
      </w:r>
      <w:r w:rsidR="00F13CC0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predstavila teoretický koncept motivácie, keďže motivačné faktory sú ohlasované v názve práce. </w:t>
      </w:r>
      <w:r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</w:t>
      </w:r>
      <w:r w:rsidR="004559D2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Niektoré dôvody sú síce uvedené v kap.3, ale </w:t>
      </w:r>
      <w:r w:rsidR="004174FE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vzhľadom k názvu témy ich </w:t>
      </w:r>
      <w:r w:rsidR="004559D2">
        <w:rPr>
          <w:rFonts w:ascii="Calibri" w:hAnsi="Calibri" w:cs="Calibri"/>
          <w:color w:val="000000" w:themeColor="text1"/>
          <w:sz w:val="24"/>
          <w:szCs w:val="24"/>
          <w:lang w:val="sk-SK"/>
        </w:rPr>
        <w:t>nepovažujem</w:t>
      </w:r>
      <w:r w:rsidR="004174FE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</w:t>
      </w:r>
      <w:r w:rsidR="004559D2">
        <w:rPr>
          <w:rFonts w:ascii="Calibri" w:hAnsi="Calibri" w:cs="Calibri"/>
          <w:color w:val="000000" w:themeColor="text1"/>
          <w:sz w:val="24"/>
          <w:szCs w:val="24"/>
          <w:lang w:val="sk-SK"/>
        </w:rPr>
        <w:t>za dostačujúce</w:t>
      </w:r>
      <w:r w:rsidR="00C235FC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. </w:t>
      </w:r>
      <w:r w:rsidR="00DA7072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Je však vidieť </w:t>
      </w:r>
      <w:r w:rsidR="009F6B17">
        <w:rPr>
          <w:rFonts w:ascii="Calibri" w:hAnsi="Calibri" w:cs="Calibri"/>
          <w:color w:val="000000" w:themeColor="text1"/>
          <w:sz w:val="24"/>
          <w:szCs w:val="24"/>
          <w:lang w:val="sk-SK"/>
        </w:rPr>
        <w:t>zorientovanosť</w:t>
      </w:r>
      <w:r w:rsidR="00DA7072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autora</w:t>
      </w:r>
      <w:r w:rsidR="009F6B17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v</w:t>
      </w:r>
      <w:r w:rsidR="00647831">
        <w:rPr>
          <w:rFonts w:ascii="Calibri" w:hAnsi="Calibri" w:cs="Calibri"/>
          <w:color w:val="000000" w:themeColor="text1"/>
          <w:sz w:val="24"/>
          <w:szCs w:val="24"/>
          <w:lang w:val="sk-SK"/>
        </w:rPr>
        <w:t> </w:t>
      </w:r>
      <w:r w:rsidR="009F6B17">
        <w:rPr>
          <w:rFonts w:ascii="Calibri" w:hAnsi="Calibri" w:cs="Calibri"/>
          <w:color w:val="000000" w:themeColor="text1"/>
          <w:sz w:val="24"/>
          <w:szCs w:val="24"/>
          <w:lang w:val="sk-SK"/>
        </w:rPr>
        <w:t>téme</w:t>
      </w:r>
      <w:r w:rsidR="00647831">
        <w:rPr>
          <w:rFonts w:ascii="Calibri" w:hAnsi="Calibri" w:cs="Calibri"/>
          <w:color w:val="000000" w:themeColor="text1"/>
          <w:sz w:val="24"/>
          <w:szCs w:val="24"/>
          <w:lang w:val="sk-SK"/>
        </w:rPr>
        <w:t>.</w:t>
      </w:r>
      <w:r w:rsidR="009A3683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Menej doslovných citácií a viac parafrázovania by </w:t>
      </w:r>
      <w:r w:rsidR="009C5B21">
        <w:rPr>
          <w:rFonts w:ascii="Calibri" w:hAnsi="Calibri" w:cs="Calibri"/>
          <w:color w:val="000000" w:themeColor="text1"/>
          <w:sz w:val="24"/>
          <w:szCs w:val="24"/>
          <w:lang w:val="sk-SK"/>
        </w:rPr>
        <w:t>tejto časti práce pomohlo</w:t>
      </w:r>
      <w:r w:rsidR="00350E77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. Kapitola 4 je </w:t>
      </w:r>
      <w:r w:rsidR="00793167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písaná ako projektový zámer, hoci záverečná práca je už správa o realizovanom projekte, takže obsah kapitoly </w:t>
      </w:r>
      <w:r w:rsidR="000D6D00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je zbytočne </w:t>
      </w:r>
      <w:r w:rsidR="00831196">
        <w:rPr>
          <w:rFonts w:ascii="Calibri" w:hAnsi="Calibri" w:cs="Calibri"/>
          <w:color w:val="000000" w:themeColor="text1"/>
          <w:sz w:val="24"/>
          <w:szCs w:val="24"/>
          <w:lang w:val="sk-SK"/>
        </w:rPr>
        <w:t>rozvláčn</w:t>
      </w:r>
      <w:r w:rsidR="0003138F">
        <w:rPr>
          <w:rFonts w:ascii="Calibri" w:hAnsi="Calibri" w:cs="Calibri"/>
          <w:color w:val="000000" w:themeColor="text1"/>
          <w:sz w:val="24"/>
          <w:szCs w:val="24"/>
          <w:lang w:val="sk-SK"/>
        </w:rPr>
        <w:t>y</w:t>
      </w:r>
      <w:r w:rsidR="00831196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. Čitateľ tu nájde základné informácie ako je problém, cieľ a pod. v záplave </w:t>
      </w:r>
      <w:r w:rsidR="00C55859">
        <w:rPr>
          <w:rFonts w:ascii="Calibri" w:hAnsi="Calibri" w:cs="Calibri"/>
          <w:color w:val="000000" w:themeColor="text1"/>
          <w:sz w:val="24"/>
          <w:szCs w:val="24"/>
          <w:lang w:val="sk-SK"/>
        </w:rPr>
        <w:t>teoretických v tejto časti nadbytočných informácií</w:t>
      </w:r>
      <w:r w:rsidR="00A2491F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(napr. informáciu u hypotézach, hoci výskum má exploratívny, nie verifikačný dizajn</w:t>
      </w:r>
      <w:r w:rsidR="003D68A2">
        <w:rPr>
          <w:rFonts w:ascii="Calibri" w:hAnsi="Calibri" w:cs="Calibri"/>
          <w:color w:val="000000" w:themeColor="text1"/>
          <w:sz w:val="24"/>
          <w:szCs w:val="24"/>
          <w:lang w:val="sk-SK"/>
        </w:rPr>
        <w:t>)</w:t>
      </w:r>
      <w:r w:rsidR="00A2491F">
        <w:rPr>
          <w:rFonts w:ascii="Calibri" w:hAnsi="Calibri" w:cs="Calibri"/>
          <w:color w:val="000000" w:themeColor="text1"/>
          <w:sz w:val="24"/>
          <w:szCs w:val="24"/>
          <w:lang w:val="sk-SK"/>
        </w:rPr>
        <w:t>.</w:t>
      </w:r>
      <w:r w:rsidR="00C55859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</w:t>
      </w:r>
    </w:p>
    <w:p w14:paraId="0C991DFF" w14:textId="55DA29CC" w:rsidR="00E262FC" w:rsidRPr="00E262FC" w:rsidRDefault="00043DB4" w:rsidP="0080411A">
      <w:pPr>
        <w:numPr>
          <w:ilvl w:val="0"/>
          <w:numId w:val="4"/>
        </w:numPr>
        <w:ind w:left="284" w:hanging="284"/>
        <w:jc w:val="both"/>
        <w:rPr>
          <w:lang w:val="sk-SK"/>
        </w:rPr>
      </w:pPr>
      <w:r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Výskumná časť precízne demonštruje výber </w:t>
      </w:r>
      <w:r w:rsidR="00CF2BBE">
        <w:rPr>
          <w:rFonts w:ascii="Calibri" w:hAnsi="Calibri" w:cs="Calibri"/>
          <w:color w:val="000000" w:themeColor="text1"/>
          <w:sz w:val="24"/>
          <w:szCs w:val="24"/>
          <w:lang w:val="sk-SK"/>
        </w:rPr>
        <w:t>participantov výskumu</w:t>
      </w:r>
      <w:r w:rsidR="00A44AF4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(avšak v práci sú tieto údaje opakovane spomínané)</w:t>
      </w:r>
      <w:r w:rsidR="00CF2BBE">
        <w:rPr>
          <w:rFonts w:ascii="Calibri" w:hAnsi="Calibri" w:cs="Calibri"/>
          <w:color w:val="000000" w:themeColor="text1"/>
          <w:sz w:val="24"/>
          <w:szCs w:val="24"/>
          <w:lang w:val="sk-SK"/>
        </w:rPr>
        <w:t>. Pozor na term</w:t>
      </w:r>
      <w:r w:rsidR="00AA196D">
        <w:rPr>
          <w:rFonts w:ascii="Calibri" w:hAnsi="Calibri" w:cs="Calibri"/>
          <w:color w:val="000000" w:themeColor="text1"/>
          <w:sz w:val="24"/>
          <w:szCs w:val="24"/>
          <w:lang w:val="sk-SK"/>
        </w:rPr>
        <w:t>i</w:t>
      </w:r>
      <w:r w:rsidR="00CF2BBE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nológiu. Sú primárne a sekundárne dáta, nie výskum. </w:t>
      </w:r>
      <w:r w:rsidR="0044407F">
        <w:rPr>
          <w:rFonts w:ascii="Calibri" w:hAnsi="Calibri" w:cs="Calibri"/>
          <w:color w:val="000000" w:themeColor="text1"/>
          <w:sz w:val="24"/>
          <w:szCs w:val="24"/>
          <w:lang w:val="sk-SK"/>
        </w:rPr>
        <w:t>Sústredenosť na problém, ciele, použité výskumné metódy, výskumný súbor, časový rámec</w:t>
      </w:r>
      <w:r w:rsidR="001B505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by boli prínosné.</w:t>
      </w:r>
      <w:r w:rsidR="00924FD3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Autor sa v tejto časti odvoláva na ním realizovaný </w:t>
      </w:r>
      <w:r w:rsidR="00EB5C0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„sekundárny výskum“, ktorého výsledky vložil do teoretickej časti. V tejto časti však už </w:t>
      </w:r>
      <w:r w:rsidR="00C76C60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majú slúžiť </w:t>
      </w:r>
      <w:r w:rsidR="00EB5C0D">
        <w:rPr>
          <w:rFonts w:ascii="Calibri" w:hAnsi="Calibri" w:cs="Calibri"/>
          <w:color w:val="000000" w:themeColor="text1"/>
          <w:sz w:val="24"/>
          <w:szCs w:val="24"/>
          <w:lang w:val="sk-SK"/>
        </w:rPr>
        <w:t>ako východiská pre ďalš</w:t>
      </w:r>
      <w:r w:rsidR="00C76C60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iu prácu s dátami či pre interpretáciu, nie ako </w:t>
      </w:r>
      <w:r w:rsidR="0056050B">
        <w:rPr>
          <w:rFonts w:ascii="Calibri" w:hAnsi="Calibri" w:cs="Calibri"/>
          <w:color w:val="000000" w:themeColor="text1"/>
          <w:sz w:val="24"/>
          <w:szCs w:val="24"/>
          <w:lang w:val="sk-SK"/>
        </w:rPr>
        <w:t>oznamovanie, že obsahová analýza</w:t>
      </w:r>
      <w:r w:rsidR="00B50246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ako kvalitatívna metóda bola použitá vo výskumnej časti práce. Autor pracoval hlavne s verejnými štatistikami a píše o kvalitatívnej metóde. Môže to vysvetliť pri obhajobe?</w:t>
      </w:r>
      <w:r w:rsidR="00F05B6B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Pri analýze 10 rozhovorov </w:t>
      </w:r>
      <w:r w:rsidR="00425326">
        <w:rPr>
          <w:rFonts w:ascii="Calibri" w:hAnsi="Calibri" w:cs="Calibri"/>
          <w:color w:val="000000" w:themeColor="text1"/>
          <w:sz w:val="24"/>
          <w:szCs w:val="24"/>
          <w:lang w:val="sk-SK"/>
        </w:rPr>
        <w:t>postupoval štrukturovane, t.j. podľa otázok v</w:t>
      </w:r>
      <w:r w:rsidR="001F6472">
        <w:rPr>
          <w:rFonts w:ascii="Calibri" w:hAnsi="Calibri" w:cs="Calibri"/>
          <w:color w:val="000000" w:themeColor="text1"/>
          <w:sz w:val="24"/>
          <w:szCs w:val="24"/>
          <w:lang w:val="sk-SK"/>
        </w:rPr>
        <w:t> </w:t>
      </w:r>
      <w:r w:rsidR="00425326">
        <w:rPr>
          <w:rFonts w:ascii="Calibri" w:hAnsi="Calibri" w:cs="Calibri"/>
          <w:color w:val="000000" w:themeColor="text1"/>
          <w:sz w:val="24"/>
          <w:szCs w:val="24"/>
          <w:lang w:val="sk-SK"/>
        </w:rPr>
        <w:t>scenári</w:t>
      </w:r>
      <w:r w:rsidR="001F6472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. Nie je jasný </w:t>
      </w:r>
      <w:r w:rsidR="00BE182E">
        <w:rPr>
          <w:rFonts w:ascii="Calibri" w:hAnsi="Calibri" w:cs="Calibri"/>
          <w:color w:val="000000" w:themeColor="text1"/>
          <w:sz w:val="24"/>
          <w:szCs w:val="24"/>
          <w:lang w:val="sk-SK"/>
        </w:rPr>
        <w:t>typ analýzy a materiál, ktorý je prezentovaný, tiež nenapovedá</w:t>
      </w:r>
      <w:r w:rsidR="00553EB6">
        <w:rPr>
          <w:rFonts w:ascii="Calibri" w:hAnsi="Calibri" w:cs="Calibri"/>
          <w:color w:val="000000" w:themeColor="text1"/>
          <w:sz w:val="24"/>
          <w:szCs w:val="24"/>
          <w:lang w:val="sk-SK"/>
        </w:rPr>
        <w:t>,</w:t>
      </w:r>
      <w:r w:rsidR="00BE182E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že šlo o rozhovor hĺbkový</w:t>
      </w:r>
      <w:r w:rsidR="00AD13BC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ako je avizovaný. </w:t>
      </w:r>
      <w:r w:rsidR="00DA13E2">
        <w:rPr>
          <w:rFonts w:ascii="Calibri" w:hAnsi="Calibri" w:cs="Calibri"/>
          <w:color w:val="000000" w:themeColor="text1"/>
          <w:sz w:val="24"/>
          <w:szCs w:val="24"/>
          <w:lang w:val="sk-SK"/>
        </w:rPr>
        <w:t>Pri prepise výsledných zistení</w:t>
      </w:r>
      <w:r w:rsidR="00F765E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autor použil popularizačný</w:t>
      </w:r>
      <w:r w:rsidR="00710704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štýl</w:t>
      </w:r>
      <w:r w:rsidR="005F4809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a aj po</w:t>
      </w:r>
      <w:r w:rsidR="006F17C9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formálnej s</w:t>
      </w:r>
      <w:r w:rsidR="00A5382B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tránke </w:t>
      </w:r>
      <w:r w:rsidR="00E342F9">
        <w:rPr>
          <w:rFonts w:ascii="Calibri" w:hAnsi="Calibri" w:cs="Calibri"/>
          <w:color w:val="000000" w:themeColor="text1"/>
          <w:sz w:val="24"/>
          <w:szCs w:val="24"/>
          <w:lang w:val="sk-SK"/>
        </w:rPr>
        <w:t>ide o rozvláčnosť</w:t>
      </w:r>
      <w:r w:rsidR="00A5382B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. </w:t>
      </w:r>
      <w:r w:rsidR="00E262FC">
        <w:rPr>
          <w:rFonts w:ascii="Calibri" w:hAnsi="Calibri" w:cs="Calibri"/>
          <w:color w:val="000000" w:themeColor="text1"/>
          <w:sz w:val="24"/>
          <w:szCs w:val="24"/>
          <w:lang w:val="sk-SK"/>
        </w:rPr>
        <w:t>Kondenzácia informácií by bola lepšou voľbou.</w:t>
      </w:r>
      <w:r w:rsidR="007D1CFC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Chýba diskusia záverov zistení autora s teóriou a</w:t>
      </w:r>
      <w:r w:rsidR="00C3208E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 výskumami iných autorov. </w:t>
      </w:r>
    </w:p>
    <w:p w14:paraId="772EE736" w14:textId="77777777" w:rsidR="0080411A" w:rsidRPr="001C0C21" w:rsidRDefault="0080411A" w:rsidP="0080411A">
      <w:pPr>
        <w:ind w:left="284"/>
        <w:jc w:val="both"/>
        <w:rPr>
          <w:lang w:val="sk-SK"/>
        </w:rPr>
      </w:pPr>
    </w:p>
    <w:p w14:paraId="5D68F362" w14:textId="77777777" w:rsidR="0080411A" w:rsidRPr="00ED32D2" w:rsidRDefault="0080411A" w:rsidP="0080411A">
      <w:pPr>
        <w:jc w:val="both"/>
        <w:rPr>
          <w:rFonts w:ascii="Calibri" w:hAnsi="Calibri" w:cs="Calibri"/>
          <w:b/>
          <w:sz w:val="24"/>
          <w:szCs w:val="24"/>
        </w:rPr>
      </w:pPr>
      <w:r w:rsidRPr="00ED32D2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1E4DDEAE" w14:textId="3828A09E" w:rsidR="0080411A" w:rsidRPr="00467F59" w:rsidRDefault="00B568F7" w:rsidP="0080411A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color w:val="000000" w:themeColor="text1"/>
          <w:sz w:val="24"/>
          <w:szCs w:val="24"/>
          <w:lang w:val="sk-SK"/>
        </w:rPr>
        <w:lastRenderedPageBreak/>
        <w:t>Po</w:t>
      </w:r>
      <w:r w:rsidR="00910EDE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rovnajte postoje oddelení HR </w:t>
      </w:r>
      <w:r w:rsidR="00524693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ku Gen Z (z teoretickej časti práce) s Vašimi </w:t>
      </w:r>
      <w:r w:rsidR="001C0989">
        <w:rPr>
          <w:rFonts w:ascii="Calibri" w:hAnsi="Calibri" w:cs="Calibri"/>
          <w:color w:val="000000" w:themeColor="text1"/>
          <w:sz w:val="24"/>
          <w:szCs w:val="24"/>
          <w:lang w:val="sk-SK"/>
        </w:rPr>
        <w:t>výsledkami</w:t>
      </w:r>
      <w:r w:rsidR="00524693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zo strany </w:t>
      </w:r>
      <w:r w:rsidR="001C0989">
        <w:rPr>
          <w:rFonts w:ascii="Calibri" w:hAnsi="Calibri" w:cs="Calibri"/>
          <w:color w:val="000000" w:themeColor="text1"/>
          <w:sz w:val="24"/>
          <w:szCs w:val="24"/>
          <w:lang w:val="sk-SK"/>
        </w:rPr>
        <w:t>samotnej generácie Z</w:t>
      </w:r>
      <w:r w:rsidR="00CC7923">
        <w:rPr>
          <w:rFonts w:ascii="Calibri" w:hAnsi="Calibri" w:cs="Calibri"/>
          <w:color w:val="000000" w:themeColor="text1"/>
          <w:sz w:val="24"/>
          <w:szCs w:val="24"/>
          <w:lang w:val="sk-SK"/>
        </w:rPr>
        <w:t>?</w:t>
      </w:r>
      <w:r w:rsidR="001C0989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V ktorých oblastiach sú rozpory a kde naopak, súlad?</w:t>
      </w:r>
    </w:p>
    <w:p w14:paraId="35B0BF83" w14:textId="77777777" w:rsidR="00C252BB" w:rsidRDefault="00C252BB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2BD9A87F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1C0989">
        <w:rPr>
          <w:rFonts w:ascii="Calibri" w:hAnsi="Calibri" w:cs="Calibri"/>
          <w:sz w:val="24"/>
          <w:szCs w:val="24"/>
        </w:rPr>
        <w:t>7</w:t>
      </w:r>
      <w:r w:rsidR="00596613">
        <w:rPr>
          <w:rFonts w:ascii="Calibri" w:hAnsi="Calibri" w:cs="Calibri"/>
          <w:sz w:val="24"/>
          <w:szCs w:val="24"/>
        </w:rPr>
        <w:t>. 5. 2024</w:t>
      </w:r>
      <w:r w:rsidR="00596613">
        <w:rPr>
          <w:rFonts w:ascii="Calibri" w:hAnsi="Calibri" w:cs="Calibri"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C14D3E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7337E" w14:textId="77777777" w:rsidR="00D0285D" w:rsidRDefault="00D0285D">
      <w:r>
        <w:separator/>
      </w:r>
    </w:p>
  </w:endnote>
  <w:endnote w:type="continuationSeparator" w:id="0">
    <w:p w14:paraId="7F44644B" w14:textId="77777777" w:rsidR="00D0285D" w:rsidRDefault="00D02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6BE6" w14:textId="77777777" w:rsidR="00E72341" w:rsidRDefault="00E72341" w:rsidP="0010009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1570F94" w14:textId="77777777" w:rsidR="00E72341" w:rsidRDefault="00E72341" w:rsidP="00B559B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BD720" w14:textId="77777777" w:rsidR="00D0285D" w:rsidRDefault="00D0285D">
      <w:r>
        <w:separator/>
      </w:r>
    </w:p>
  </w:footnote>
  <w:footnote w:type="continuationSeparator" w:id="0">
    <w:p w14:paraId="1609E875" w14:textId="77777777" w:rsidR="00D0285D" w:rsidRDefault="00D02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9021" w14:textId="77777777" w:rsidR="00E72341" w:rsidRDefault="00A3370F">
    <w:pPr>
      <w:pStyle w:val="Hlavika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A6652"/>
    <w:multiLevelType w:val="hybridMultilevel"/>
    <w:tmpl w:val="1B2480FC"/>
    <w:lvl w:ilvl="0" w:tplc="7B5CE9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548414">
    <w:abstractNumId w:val="1"/>
  </w:num>
  <w:num w:numId="2" w16cid:durableId="1358889034">
    <w:abstractNumId w:val="4"/>
  </w:num>
  <w:num w:numId="3" w16cid:durableId="415516634">
    <w:abstractNumId w:val="2"/>
  </w:num>
  <w:num w:numId="4" w16cid:durableId="54357481">
    <w:abstractNumId w:val="5"/>
  </w:num>
  <w:num w:numId="5" w16cid:durableId="665670009">
    <w:abstractNumId w:val="3"/>
  </w:num>
  <w:num w:numId="6" w16cid:durableId="420830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126C"/>
    <w:rsid w:val="00024E78"/>
    <w:rsid w:val="0002590F"/>
    <w:rsid w:val="00026CF0"/>
    <w:rsid w:val="0003138F"/>
    <w:rsid w:val="00031A6C"/>
    <w:rsid w:val="00031BE1"/>
    <w:rsid w:val="00035A49"/>
    <w:rsid w:val="000402A0"/>
    <w:rsid w:val="000418AC"/>
    <w:rsid w:val="00043DB4"/>
    <w:rsid w:val="000524FE"/>
    <w:rsid w:val="00052AC8"/>
    <w:rsid w:val="00052BAB"/>
    <w:rsid w:val="000553BA"/>
    <w:rsid w:val="000556EE"/>
    <w:rsid w:val="00071FF1"/>
    <w:rsid w:val="00076857"/>
    <w:rsid w:val="00077B11"/>
    <w:rsid w:val="00082523"/>
    <w:rsid w:val="00085B76"/>
    <w:rsid w:val="000977DC"/>
    <w:rsid w:val="000A6E44"/>
    <w:rsid w:val="000A715B"/>
    <w:rsid w:val="000A78B7"/>
    <w:rsid w:val="000B3F5D"/>
    <w:rsid w:val="000C0456"/>
    <w:rsid w:val="000D5963"/>
    <w:rsid w:val="000D6D00"/>
    <w:rsid w:val="000D7E23"/>
    <w:rsid w:val="000E0C99"/>
    <w:rsid w:val="000E1F09"/>
    <w:rsid w:val="000E410E"/>
    <w:rsid w:val="000E44F6"/>
    <w:rsid w:val="00100095"/>
    <w:rsid w:val="0012179B"/>
    <w:rsid w:val="001223F7"/>
    <w:rsid w:val="00131982"/>
    <w:rsid w:val="0013588D"/>
    <w:rsid w:val="001377C9"/>
    <w:rsid w:val="0014316C"/>
    <w:rsid w:val="00147C9F"/>
    <w:rsid w:val="001616A6"/>
    <w:rsid w:val="00171E88"/>
    <w:rsid w:val="00184CDF"/>
    <w:rsid w:val="001A0981"/>
    <w:rsid w:val="001B0706"/>
    <w:rsid w:val="001B505D"/>
    <w:rsid w:val="001B66AE"/>
    <w:rsid w:val="001C0989"/>
    <w:rsid w:val="001C504C"/>
    <w:rsid w:val="001D11B7"/>
    <w:rsid w:val="001D19EC"/>
    <w:rsid w:val="001E4CC6"/>
    <w:rsid w:val="001F125B"/>
    <w:rsid w:val="001F3580"/>
    <w:rsid w:val="001F6472"/>
    <w:rsid w:val="00201C13"/>
    <w:rsid w:val="00205E15"/>
    <w:rsid w:val="002076CD"/>
    <w:rsid w:val="0021260C"/>
    <w:rsid w:val="002169EE"/>
    <w:rsid w:val="00217405"/>
    <w:rsid w:val="00224DFA"/>
    <w:rsid w:val="0023276F"/>
    <w:rsid w:val="002343C9"/>
    <w:rsid w:val="0024008D"/>
    <w:rsid w:val="00244BC9"/>
    <w:rsid w:val="00250D9A"/>
    <w:rsid w:val="00252ECC"/>
    <w:rsid w:val="002531A6"/>
    <w:rsid w:val="002604ED"/>
    <w:rsid w:val="00261ABE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1A15"/>
    <w:rsid w:val="002C44EF"/>
    <w:rsid w:val="002C6B5B"/>
    <w:rsid w:val="002D04DC"/>
    <w:rsid w:val="002D19D1"/>
    <w:rsid w:val="002D393B"/>
    <w:rsid w:val="002E29B1"/>
    <w:rsid w:val="002F24B7"/>
    <w:rsid w:val="00300FEC"/>
    <w:rsid w:val="00303FEA"/>
    <w:rsid w:val="0030406D"/>
    <w:rsid w:val="00305DC2"/>
    <w:rsid w:val="00307976"/>
    <w:rsid w:val="003101C9"/>
    <w:rsid w:val="00313E2B"/>
    <w:rsid w:val="003173DD"/>
    <w:rsid w:val="00321322"/>
    <w:rsid w:val="00350E77"/>
    <w:rsid w:val="00370576"/>
    <w:rsid w:val="00373023"/>
    <w:rsid w:val="00374518"/>
    <w:rsid w:val="00380CCA"/>
    <w:rsid w:val="00382140"/>
    <w:rsid w:val="00383E5D"/>
    <w:rsid w:val="003868F7"/>
    <w:rsid w:val="0039468B"/>
    <w:rsid w:val="003956F6"/>
    <w:rsid w:val="00395D72"/>
    <w:rsid w:val="003A334F"/>
    <w:rsid w:val="003A41B0"/>
    <w:rsid w:val="003B33D3"/>
    <w:rsid w:val="003B6F1E"/>
    <w:rsid w:val="003C755A"/>
    <w:rsid w:val="003D1AA1"/>
    <w:rsid w:val="003D6598"/>
    <w:rsid w:val="003D68A2"/>
    <w:rsid w:val="003E0DBE"/>
    <w:rsid w:val="003E44CD"/>
    <w:rsid w:val="004008F7"/>
    <w:rsid w:val="0040198B"/>
    <w:rsid w:val="00406A5C"/>
    <w:rsid w:val="00407767"/>
    <w:rsid w:val="004108F6"/>
    <w:rsid w:val="0041170D"/>
    <w:rsid w:val="00415FF7"/>
    <w:rsid w:val="004174FE"/>
    <w:rsid w:val="0042394D"/>
    <w:rsid w:val="00425326"/>
    <w:rsid w:val="004322C8"/>
    <w:rsid w:val="00437038"/>
    <w:rsid w:val="0044407F"/>
    <w:rsid w:val="004559D2"/>
    <w:rsid w:val="00464666"/>
    <w:rsid w:val="00467F59"/>
    <w:rsid w:val="00470C2E"/>
    <w:rsid w:val="00474428"/>
    <w:rsid w:val="0047669B"/>
    <w:rsid w:val="00476CB0"/>
    <w:rsid w:val="00484267"/>
    <w:rsid w:val="00484A0B"/>
    <w:rsid w:val="0048773E"/>
    <w:rsid w:val="00494841"/>
    <w:rsid w:val="00495425"/>
    <w:rsid w:val="004B153D"/>
    <w:rsid w:val="004B49CA"/>
    <w:rsid w:val="004B74D0"/>
    <w:rsid w:val="004C1E75"/>
    <w:rsid w:val="004C50BA"/>
    <w:rsid w:val="004D02B3"/>
    <w:rsid w:val="004D10B7"/>
    <w:rsid w:val="004D187D"/>
    <w:rsid w:val="004D5786"/>
    <w:rsid w:val="004D6C3D"/>
    <w:rsid w:val="004D72F4"/>
    <w:rsid w:val="00500F5C"/>
    <w:rsid w:val="00502910"/>
    <w:rsid w:val="00507C7B"/>
    <w:rsid w:val="00511645"/>
    <w:rsid w:val="00515A76"/>
    <w:rsid w:val="00516452"/>
    <w:rsid w:val="00520C6A"/>
    <w:rsid w:val="00521837"/>
    <w:rsid w:val="00524693"/>
    <w:rsid w:val="005317DB"/>
    <w:rsid w:val="0054120D"/>
    <w:rsid w:val="00553EB6"/>
    <w:rsid w:val="0056050B"/>
    <w:rsid w:val="00581EDF"/>
    <w:rsid w:val="005820B2"/>
    <w:rsid w:val="005934FB"/>
    <w:rsid w:val="00595345"/>
    <w:rsid w:val="00596613"/>
    <w:rsid w:val="005A3055"/>
    <w:rsid w:val="005B2CF0"/>
    <w:rsid w:val="005B325C"/>
    <w:rsid w:val="005B62CC"/>
    <w:rsid w:val="005C3833"/>
    <w:rsid w:val="005D1350"/>
    <w:rsid w:val="005D6260"/>
    <w:rsid w:val="005D6322"/>
    <w:rsid w:val="005E1D26"/>
    <w:rsid w:val="005E1DEF"/>
    <w:rsid w:val="005E78E0"/>
    <w:rsid w:val="005F4809"/>
    <w:rsid w:val="005F65E0"/>
    <w:rsid w:val="00600872"/>
    <w:rsid w:val="00606FAB"/>
    <w:rsid w:val="00621FE1"/>
    <w:rsid w:val="0062665E"/>
    <w:rsid w:val="00627031"/>
    <w:rsid w:val="006303CC"/>
    <w:rsid w:val="006357A7"/>
    <w:rsid w:val="006372C6"/>
    <w:rsid w:val="00642841"/>
    <w:rsid w:val="006476FF"/>
    <w:rsid w:val="00647831"/>
    <w:rsid w:val="0065496E"/>
    <w:rsid w:val="00657703"/>
    <w:rsid w:val="00657F7B"/>
    <w:rsid w:val="00665C1A"/>
    <w:rsid w:val="006720C1"/>
    <w:rsid w:val="006A14D7"/>
    <w:rsid w:val="006A4B26"/>
    <w:rsid w:val="006B540B"/>
    <w:rsid w:val="006B66B7"/>
    <w:rsid w:val="006C5694"/>
    <w:rsid w:val="006C7F09"/>
    <w:rsid w:val="006E3EF6"/>
    <w:rsid w:val="006E5E3E"/>
    <w:rsid w:val="006F17C9"/>
    <w:rsid w:val="006F34CF"/>
    <w:rsid w:val="006F494A"/>
    <w:rsid w:val="007066BC"/>
    <w:rsid w:val="00710704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921"/>
    <w:rsid w:val="00757D03"/>
    <w:rsid w:val="00766DB7"/>
    <w:rsid w:val="00766FD3"/>
    <w:rsid w:val="00770B81"/>
    <w:rsid w:val="0078615E"/>
    <w:rsid w:val="00790C8D"/>
    <w:rsid w:val="00793167"/>
    <w:rsid w:val="007A7155"/>
    <w:rsid w:val="007A7C14"/>
    <w:rsid w:val="007A7D7A"/>
    <w:rsid w:val="007B6504"/>
    <w:rsid w:val="007C104C"/>
    <w:rsid w:val="007C29F5"/>
    <w:rsid w:val="007C6BF0"/>
    <w:rsid w:val="007D1CFC"/>
    <w:rsid w:val="007D31B4"/>
    <w:rsid w:val="007D5F05"/>
    <w:rsid w:val="007E1CB9"/>
    <w:rsid w:val="007F0C0A"/>
    <w:rsid w:val="007F524F"/>
    <w:rsid w:val="007F5393"/>
    <w:rsid w:val="00803F20"/>
    <w:rsid w:val="0080411A"/>
    <w:rsid w:val="00810A13"/>
    <w:rsid w:val="00817BAF"/>
    <w:rsid w:val="00817E54"/>
    <w:rsid w:val="008222F2"/>
    <w:rsid w:val="008242D2"/>
    <w:rsid w:val="00831196"/>
    <w:rsid w:val="008330C2"/>
    <w:rsid w:val="00836538"/>
    <w:rsid w:val="00841242"/>
    <w:rsid w:val="00845234"/>
    <w:rsid w:val="0085026C"/>
    <w:rsid w:val="008522A8"/>
    <w:rsid w:val="00854A44"/>
    <w:rsid w:val="00856C0C"/>
    <w:rsid w:val="008663D6"/>
    <w:rsid w:val="00882B17"/>
    <w:rsid w:val="00883EEB"/>
    <w:rsid w:val="00884EB7"/>
    <w:rsid w:val="0089060C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10EDE"/>
    <w:rsid w:val="00912A61"/>
    <w:rsid w:val="00914014"/>
    <w:rsid w:val="00922C12"/>
    <w:rsid w:val="009249A5"/>
    <w:rsid w:val="00924FD3"/>
    <w:rsid w:val="00925282"/>
    <w:rsid w:val="00931B48"/>
    <w:rsid w:val="009378F2"/>
    <w:rsid w:val="009558C7"/>
    <w:rsid w:val="00973462"/>
    <w:rsid w:val="00973C06"/>
    <w:rsid w:val="009748BA"/>
    <w:rsid w:val="00975912"/>
    <w:rsid w:val="00980FA4"/>
    <w:rsid w:val="009903E3"/>
    <w:rsid w:val="00992281"/>
    <w:rsid w:val="009A3683"/>
    <w:rsid w:val="009B0BE9"/>
    <w:rsid w:val="009B3F58"/>
    <w:rsid w:val="009C1B54"/>
    <w:rsid w:val="009C2D1F"/>
    <w:rsid w:val="009C3EA1"/>
    <w:rsid w:val="009C5B21"/>
    <w:rsid w:val="009D67D5"/>
    <w:rsid w:val="009D7FA3"/>
    <w:rsid w:val="009E0253"/>
    <w:rsid w:val="009E706E"/>
    <w:rsid w:val="009F0B7F"/>
    <w:rsid w:val="009F3CF9"/>
    <w:rsid w:val="009F6B17"/>
    <w:rsid w:val="009F6C9F"/>
    <w:rsid w:val="00A01C5D"/>
    <w:rsid w:val="00A03920"/>
    <w:rsid w:val="00A127ED"/>
    <w:rsid w:val="00A2491F"/>
    <w:rsid w:val="00A2665F"/>
    <w:rsid w:val="00A319A8"/>
    <w:rsid w:val="00A3370F"/>
    <w:rsid w:val="00A44AF4"/>
    <w:rsid w:val="00A5382B"/>
    <w:rsid w:val="00A53EB6"/>
    <w:rsid w:val="00A6102C"/>
    <w:rsid w:val="00A627D5"/>
    <w:rsid w:val="00A734B8"/>
    <w:rsid w:val="00A7396E"/>
    <w:rsid w:val="00A80566"/>
    <w:rsid w:val="00A811EC"/>
    <w:rsid w:val="00A84BB1"/>
    <w:rsid w:val="00A913A5"/>
    <w:rsid w:val="00A937FC"/>
    <w:rsid w:val="00AA09BC"/>
    <w:rsid w:val="00AA0C88"/>
    <w:rsid w:val="00AA196D"/>
    <w:rsid w:val="00AC0287"/>
    <w:rsid w:val="00AC58A9"/>
    <w:rsid w:val="00AD13BC"/>
    <w:rsid w:val="00AE5F6C"/>
    <w:rsid w:val="00AE762F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246"/>
    <w:rsid w:val="00B5070B"/>
    <w:rsid w:val="00B559B0"/>
    <w:rsid w:val="00B568F7"/>
    <w:rsid w:val="00B57DA5"/>
    <w:rsid w:val="00B6085E"/>
    <w:rsid w:val="00B63737"/>
    <w:rsid w:val="00B67482"/>
    <w:rsid w:val="00B70C05"/>
    <w:rsid w:val="00B8715C"/>
    <w:rsid w:val="00B9599E"/>
    <w:rsid w:val="00BB0658"/>
    <w:rsid w:val="00BB16C0"/>
    <w:rsid w:val="00BB5C48"/>
    <w:rsid w:val="00BB6BB9"/>
    <w:rsid w:val="00BB76CB"/>
    <w:rsid w:val="00BC15B4"/>
    <w:rsid w:val="00BC2E4C"/>
    <w:rsid w:val="00BC3818"/>
    <w:rsid w:val="00BD7336"/>
    <w:rsid w:val="00BE16B7"/>
    <w:rsid w:val="00BE182E"/>
    <w:rsid w:val="00BE269D"/>
    <w:rsid w:val="00BE2CBD"/>
    <w:rsid w:val="00BE5B19"/>
    <w:rsid w:val="00BF11F1"/>
    <w:rsid w:val="00BF5D8F"/>
    <w:rsid w:val="00C10AE5"/>
    <w:rsid w:val="00C14D3E"/>
    <w:rsid w:val="00C22988"/>
    <w:rsid w:val="00C235FC"/>
    <w:rsid w:val="00C252BB"/>
    <w:rsid w:val="00C3208E"/>
    <w:rsid w:val="00C47F7E"/>
    <w:rsid w:val="00C55859"/>
    <w:rsid w:val="00C6091C"/>
    <w:rsid w:val="00C7046F"/>
    <w:rsid w:val="00C75DA8"/>
    <w:rsid w:val="00C76C60"/>
    <w:rsid w:val="00C83B7F"/>
    <w:rsid w:val="00CA2E41"/>
    <w:rsid w:val="00CB5F99"/>
    <w:rsid w:val="00CC72DF"/>
    <w:rsid w:val="00CC7923"/>
    <w:rsid w:val="00CD0083"/>
    <w:rsid w:val="00CD06B9"/>
    <w:rsid w:val="00CD2742"/>
    <w:rsid w:val="00CD3936"/>
    <w:rsid w:val="00CD3955"/>
    <w:rsid w:val="00CD44EE"/>
    <w:rsid w:val="00CF2BBE"/>
    <w:rsid w:val="00CF6F04"/>
    <w:rsid w:val="00D0285D"/>
    <w:rsid w:val="00D02B3B"/>
    <w:rsid w:val="00D151E8"/>
    <w:rsid w:val="00D27C19"/>
    <w:rsid w:val="00D3075D"/>
    <w:rsid w:val="00D32A03"/>
    <w:rsid w:val="00D3408C"/>
    <w:rsid w:val="00D41D65"/>
    <w:rsid w:val="00D44058"/>
    <w:rsid w:val="00D50E58"/>
    <w:rsid w:val="00D51FFA"/>
    <w:rsid w:val="00D6137B"/>
    <w:rsid w:val="00D61CBB"/>
    <w:rsid w:val="00D6226A"/>
    <w:rsid w:val="00D7029A"/>
    <w:rsid w:val="00D70A3D"/>
    <w:rsid w:val="00D7185A"/>
    <w:rsid w:val="00D74405"/>
    <w:rsid w:val="00D77699"/>
    <w:rsid w:val="00D87C0D"/>
    <w:rsid w:val="00DA13E2"/>
    <w:rsid w:val="00DA7072"/>
    <w:rsid w:val="00DB0151"/>
    <w:rsid w:val="00DB1716"/>
    <w:rsid w:val="00DC00B4"/>
    <w:rsid w:val="00DC13C6"/>
    <w:rsid w:val="00DC5C48"/>
    <w:rsid w:val="00DD11C4"/>
    <w:rsid w:val="00DD1937"/>
    <w:rsid w:val="00DD4794"/>
    <w:rsid w:val="00DD4815"/>
    <w:rsid w:val="00DD58A5"/>
    <w:rsid w:val="00DE0EAD"/>
    <w:rsid w:val="00DE6D23"/>
    <w:rsid w:val="00DF3122"/>
    <w:rsid w:val="00DF5D07"/>
    <w:rsid w:val="00E00A8D"/>
    <w:rsid w:val="00E02960"/>
    <w:rsid w:val="00E1071B"/>
    <w:rsid w:val="00E14E39"/>
    <w:rsid w:val="00E22A1F"/>
    <w:rsid w:val="00E25711"/>
    <w:rsid w:val="00E262FC"/>
    <w:rsid w:val="00E31ACF"/>
    <w:rsid w:val="00E337F0"/>
    <w:rsid w:val="00E342F9"/>
    <w:rsid w:val="00E34B70"/>
    <w:rsid w:val="00E35E3C"/>
    <w:rsid w:val="00E46B21"/>
    <w:rsid w:val="00E62741"/>
    <w:rsid w:val="00E62F8B"/>
    <w:rsid w:val="00E65FC8"/>
    <w:rsid w:val="00E66A01"/>
    <w:rsid w:val="00E7220F"/>
    <w:rsid w:val="00E72341"/>
    <w:rsid w:val="00E73A85"/>
    <w:rsid w:val="00E81A1D"/>
    <w:rsid w:val="00EA033D"/>
    <w:rsid w:val="00EA044B"/>
    <w:rsid w:val="00EA13D2"/>
    <w:rsid w:val="00EA24D6"/>
    <w:rsid w:val="00EB5BBF"/>
    <w:rsid w:val="00EB5C0D"/>
    <w:rsid w:val="00EC3D50"/>
    <w:rsid w:val="00EE1C65"/>
    <w:rsid w:val="00EF6AC0"/>
    <w:rsid w:val="00F04F5E"/>
    <w:rsid w:val="00F05B6B"/>
    <w:rsid w:val="00F12420"/>
    <w:rsid w:val="00F130D7"/>
    <w:rsid w:val="00F13CC0"/>
    <w:rsid w:val="00F159E0"/>
    <w:rsid w:val="00F26FA3"/>
    <w:rsid w:val="00F27AC4"/>
    <w:rsid w:val="00F33208"/>
    <w:rsid w:val="00F33516"/>
    <w:rsid w:val="00F37C5E"/>
    <w:rsid w:val="00F45044"/>
    <w:rsid w:val="00F52FB6"/>
    <w:rsid w:val="00F765ED"/>
    <w:rsid w:val="00F85D0E"/>
    <w:rsid w:val="00F85EF9"/>
    <w:rsid w:val="00F86541"/>
    <w:rsid w:val="00F90D6A"/>
    <w:rsid w:val="00F92A8B"/>
    <w:rsid w:val="00F92ED5"/>
    <w:rsid w:val="00FA4534"/>
    <w:rsid w:val="00FA48E2"/>
    <w:rsid w:val="00FA6194"/>
    <w:rsid w:val="00FA7A3E"/>
    <w:rsid w:val="00FD25CD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66FD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HlavikaChar">
    <w:name w:val="Hlavička Char"/>
    <w:link w:val="Hlavika"/>
    <w:uiPriority w:val="99"/>
    <w:semiHidden/>
    <w:locked/>
    <w:rsid w:val="006E5E3E"/>
    <w:rPr>
      <w:rFonts w:cs="Times New Roman"/>
      <w:sz w:val="20"/>
      <w:szCs w:val="20"/>
    </w:rPr>
  </w:style>
  <w:style w:type="table" w:styleId="Mriekatabuky">
    <w:name w:val="Table Grid"/>
    <w:basedOn w:val="Normlnatabu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rsid w:val="00B67482"/>
  </w:style>
  <w:style w:type="character" w:customStyle="1" w:styleId="TextvysvetlivkyChar">
    <w:name w:val="Text vysvetlivky Char"/>
    <w:link w:val="Textvysvetlivky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etlivku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truktradokumentu">
    <w:name w:val="Document Map"/>
    <w:basedOn w:val="Normlny"/>
    <w:link w:val="truktra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link w:val="truktradokumentu"/>
    <w:uiPriority w:val="99"/>
    <w:semiHidden/>
    <w:locked/>
    <w:rsid w:val="006E5E3E"/>
    <w:rPr>
      <w:rFonts w:cs="Times New Roman"/>
      <w:sz w:val="2"/>
    </w:rPr>
  </w:style>
  <w:style w:type="paragraph" w:styleId="Pta">
    <w:name w:val="footer"/>
    <w:basedOn w:val="Normlny"/>
    <w:rsid w:val="00B559B0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B559B0"/>
  </w:style>
  <w:style w:type="paragraph" w:styleId="Odsekzoznamu">
    <w:name w:val="List Paragraph"/>
    <w:basedOn w:val="Normlny"/>
    <w:uiPriority w:val="34"/>
    <w:qFormat/>
    <w:rsid w:val="006C5694"/>
    <w:pPr>
      <w:ind w:left="720"/>
      <w:contextualSpacing/>
    </w:pPr>
  </w:style>
  <w:style w:type="paragraph" w:customStyle="1" w:styleId="Default">
    <w:name w:val="Default"/>
    <w:rsid w:val="004D57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363</Words>
  <Characters>2092</Characters>
  <Application>Microsoft Office Word</Application>
  <DocSecurity>0</DocSecurity>
  <Lines>42</Lines>
  <Paragraphs>14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UNIVERZITA TOMÁŠE BATI VE ZLÍNĚ</vt:lpstr>
      <vt:lpstr>UNIVERZITA TOMÁŠE BATI VE ZLÍNĚ</vt:lpstr>
      <vt:lpstr>UNIVERZITA TOMÁŠE BATI VE ZLÍNĚ</vt:lpstr>
    </vt:vector>
  </TitlesOfParts>
  <Company>FMK UTB Zlín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Šramová Blandína</cp:lastModifiedBy>
  <cp:revision>62</cp:revision>
  <cp:lastPrinted>2010-04-15T13:27:00Z</cp:lastPrinted>
  <dcterms:created xsi:type="dcterms:W3CDTF">2024-05-09T06:43:00Z</dcterms:created>
  <dcterms:modified xsi:type="dcterms:W3CDTF">2024-05-09T07:38:00Z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73c26382a69ddf6cca25bab564b60833f1f72c206ef301a42bfcfccf0ce66d68</vt:lpwstr>
  </property>
</Properties>
</file>