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61"/>
        <w:gridCol w:w="390"/>
        <w:gridCol w:w="390"/>
        <w:gridCol w:w="377"/>
        <w:gridCol w:w="347"/>
      </w:tblGrid>
      <w:tr w:rsidR="00164469" w14:paraId="3A90B81D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D8ADCF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652F40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F4092D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910D89E" w14:textId="44F049D2" w:rsidR="00164469" w:rsidRDefault="00DC7290">
            <w:pPr>
              <w:spacing w:after="0" w:line="240" w:lineRule="auto"/>
              <w:rPr>
                <w:rFonts w:ascii="Arial" w:hAnsi="Arial" w:cs="Arial"/>
              </w:rPr>
            </w:pPr>
            <w:r w:rsidRPr="00DC7290">
              <w:rPr>
                <w:rFonts w:ascii="Arial" w:hAnsi="Arial" w:cs="Arial"/>
              </w:rPr>
              <w:t>lic. Veronika Kantorová</w:t>
            </w:r>
          </w:p>
        </w:tc>
      </w:tr>
      <w:tr w:rsidR="00164469" w14:paraId="09C3E16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676C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5AFF12B" w14:textId="433A39A7" w:rsidR="00164469" w:rsidRDefault="00DC7290">
            <w:pPr>
              <w:spacing w:after="0" w:line="240" w:lineRule="auto"/>
              <w:rPr>
                <w:rFonts w:ascii="Arial" w:hAnsi="Arial" w:cs="Arial"/>
              </w:rPr>
            </w:pPr>
            <w:r w:rsidRPr="00DC7290">
              <w:rPr>
                <w:rFonts w:ascii="Arial" w:hAnsi="Arial" w:cs="Arial"/>
              </w:rPr>
              <w:t>Projevy autority v práci učitelky mateřské školy</w:t>
            </w:r>
          </w:p>
        </w:tc>
      </w:tr>
      <w:tr w:rsidR="00164469" w14:paraId="01D7EE0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AA09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2DD883" w14:textId="4808C0DB" w:rsidR="00164469" w:rsidRDefault="00DC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164469" w14:paraId="73C6752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39D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85F1C1D" w14:textId="0181BF17" w:rsidR="00164469" w:rsidRDefault="00DC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34D09AE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8933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D8224F4" w14:textId="25C76B6E" w:rsidR="00164469" w:rsidRDefault="00DC72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02F85CA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D275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F22EC0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4E841D2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D068760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1820B1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F69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6320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F3C2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6FDF07" w14:textId="21A765A6" w:rsidR="00164469" w:rsidRDefault="000378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CBD7D9" w14:textId="543573C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2484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FD5A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4CE04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EF69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A9D4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4ECE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5B80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5B2E5E" w14:textId="1A5DFFB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0E9249" w14:textId="2327399C" w:rsidR="00164469" w:rsidRDefault="00B761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0EAE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CCB6FD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44BC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FB1A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4583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705BD" w14:textId="6EB79D40" w:rsidR="00164469" w:rsidRDefault="00631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03E6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011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CD08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9619C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38E49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017313C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6779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AA22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0571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D4BF38" w14:textId="05DA2A5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B88D55" w14:textId="274629D9" w:rsidR="00164469" w:rsidRDefault="00631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129C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F830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8C4A5A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CADE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E6F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C118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D0B2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6A33D4" w14:textId="33572202" w:rsidR="00164469" w:rsidRDefault="007038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5335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4178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3A67F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137B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83AD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AC3C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9CB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EC1112" w14:textId="6D98FE73" w:rsidR="00164469" w:rsidRDefault="007038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57A8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E02D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E8DDC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BB334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7188836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49039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EFAF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27B8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E8D8CD" w14:textId="10497D97" w:rsidR="00164469" w:rsidRDefault="00EC36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D20B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1ECE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BD265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F45A0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C25BE1A" w14:textId="34C6427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7517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FACD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A2E5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4B5A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D45772" w14:textId="2AB8E38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2BACF3" w14:textId="11FE2962" w:rsidR="00164469" w:rsidRDefault="00B761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69695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1A8ED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E2E98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A438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2233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1FC6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FE55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34ABD7" w14:textId="50AA795E" w:rsidR="00164469" w:rsidRDefault="00EC36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6B119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CC7E87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CE6C8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B0C7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F33F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EACC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A644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ADA123" w14:textId="6EB34ADD" w:rsidR="00164469" w:rsidRDefault="00EC36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50BB2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0CB59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C2E0F4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0795719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F2E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C524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0B9E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DF02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63C0B6" w14:textId="7798A9EE" w:rsidR="00164469" w:rsidRDefault="00AE61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E4AE5A" w14:textId="5412FD9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01A1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602796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349D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7DCA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CC32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C410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C9FC69" w14:textId="68110890" w:rsidR="00164469" w:rsidRDefault="00AE61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E522D8" w14:textId="2FBC5B8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76A0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2A1E86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F894C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09DF4FB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6427CCA1" w14:textId="77777777" w:rsidR="00DC7290" w:rsidRDefault="00DC729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se věnuje p</w:t>
            </w:r>
            <w:r w:rsidRPr="00DC7290">
              <w:rPr>
                <w:rFonts w:ascii="Arial" w:hAnsi="Arial" w:cs="Arial"/>
              </w:rPr>
              <w:t>rojev</w:t>
            </w:r>
            <w:r>
              <w:rPr>
                <w:rFonts w:ascii="Arial" w:hAnsi="Arial" w:cs="Arial"/>
              </w:rPr>
              <w:t>ům</w:t>
            </w:r>
            <w:r w:rsidRPr="00DC7290">
              <w:rPr>
                <w:rFonts w:ascii="Arial" w:hAnsi="Arial" w:cs="Arial"/>
              </w:rPr>
              <w:t xml:space="preserve"> autority v práci učitelky mateřské školy</w:t>
            </w:r>
            <w:r>
              <w:rPr>
                <w:rFonts w:ascii="Arial" w:hAnsi="Arial" w:cs="Arial"/>
              </w:rPr>
              <w:t xml:space="preserve">. </w:t>
            </w:r>
          </w:p>
          <w:p w14:paraId="327E8CA3" w14:textId="77777777" w:rsidR="00DC7290" w:rsidRDefault="00DC7290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4DCD5C4A" w14:textId="00A735AE" w:rsidR="00DC7290" w:rsidRDefault="00DC7290" w:rsidP="000C68B8">
            <w:pPr>
              <w:spacing w:after="0" w:line="240" w:lineRule="auto"/>
            </w:pPr>
            <w:r>
              <w:rPr>
                <w:rFonts w:ascii="Arial" w:hAnsi="Arial" w:cs="Arial"/>
              </w:rPr>
              <w:t>Teoretická práce sestává z</w:t>
            </w:r>
            <w:r w:rsidR="007F150B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 </w:t>
            </w:r>
            <w:r w:rsidR="007F150B">
              <w:rPr>
                <w:rFonts w:ascii="Arial" w:hAnsi="Arial" w:cs="Arial"/>
              </w:rPr>
              <w:t>tří</w:t>
            </w:r>
            <w:r w:rsidR="0052090C">
              <w:rPr>
                <w:rFonts w:ascii="Arial" w:hAnsi="Arial" w:cs="Arial"/>
              </w:rPr>
              <w:t xml:space="preserve"> kapitol, která rozvíjí </w:t>
            </w:r>
            <w:r>
              <w:rPr>
                <w:rFonts w:ascii="Arial" w:hAnsi="Arial" w:cs="Arial"/>
              </w:rPr>
              <w:t>klíčov</w:t>
            </w:r>
            <w:r w:rsidR="006D397B">
              <w:rPr>
                <w:rFonts w:ascii="Arial" w:hAnsi="Arial" w:cs="Arial"/>
              </w:rPr>
              <w:t>á témata</w:t>
            </w:r>
            <w:r>
              <w:rPr>
                <w:rFonts w:ascii="Arial" w:hAnsi="Arial" w:cs="Arial"/>
              </w:rPr>
              <w:t xml:space="preserve"> práce, a to autorita a učitel mateřské školy.</w:t>
            </w:r>
            <w:r w:rsidR="006D397B">
              <w:rPr>
                <w:rFonts w:ascii="Arial" w:hAnsi="Arial" w:cs="Arial"/>
              </w:rPr>
              <w:t xml:space="preserve"> </w:t>
            </w:r>
            <w:r w:rsidR="00E31B77">
              <w:rPr>
                <w:rFonts w:ascii="Arial" w:hAnsi="Arial" w:cs="Arial"/>
              </w:rPr>
              <w:t>První kap</w:t>
            </w:r>
            <w:r w:rsidR="000440B8">
              <w:rPr>
                <w:rFonts w:ascii="Arial" w:hAnsi="Arial" w:cs="Arial"/>
              </w:rPr>
              <w:t>itola vymezuje pojem autorita. V</w:t>
            </w:r>
            <w:r w:rsidR="00E31B77">
              <w:rPr>
                <w:rFonts w:ascii="Arial" w:hAnsi="Arial" w:cs="Arial"/>
              </w:rPr>
              <w:t> rámci tohoto vymezení je představen krátký historický exkurz pojetí autority</w:t>
            </w:r>
            <w:r w:rsidR="00574F4A">
              <w:rPr>
                <w:rFonts w:ascii="Arial" w:hAnsi="Arial" w:cs="Arial"/>
              </w:rPr>
              <w:t>, který ale není vhodně zakončen a podává vágní představy o dnešním pohledu na autoritu. Slabým místem teoretické části je práce s literaturou, kdy jsou z publikací citovány části, které nejsou pro problematiku zcela relevantní nebo nejsou autorským textem vhodně zasazeny do kontextu (např. „</w:t>
            </w:r>
            <w:r w:rsidR="00574F4A" w:rsidRPr="00574F4A">
              <w:rPr>
                <w:i/>
                <w:iCs/>
              </w:rPr>
              <w:t>Vypovídá to o promarnění odpovědí, na které jsme spoléhali.</w:t>
            </w:r>
            <w:r w:rsidR="00574F4A">
              <w:t xml:space="preserve"> </w:t>
            </w:r>
            <w:r w:rsidR="00574F4A" w:rsidRPr="00574F4A">
              <w:rPr>
                <w:i/>
                <w:iCs/>
              </w:rPr>
              <w:t>Ocitáme se ve společnosti, která se nalézá mezí minulostí a budoucnosti.“</w:t>
            </w:r>
            <w:r w:rsidR="00574F4A">
              <w:t xml:space="preserve"> (s. 13)</w:t>
            </w:r>
            <w:r w:rsidR="00F1427D">
              <w:t xml:space="preserve"> Text nemá dostatečnou koherenci a konzistentnost. </w:t>
            </w:r>
            <w:r w:rsidR="00C249F8">
              <w:t>První k</w:t>
            </w:r>
            <w:r w:rsidR="0001608B">
              <w:t>apitola se dále ubírá směrem autority na vyšších stupních vzdělávání. Dlou</w:t>
            </w:r>
            <w:r w:rsidR="0052090C">
              <w:t>hé pasáže textu se věnují kázni</w:t>
            </w:r>
            <w:r w:rsidR="0001608B">
              <w:t xml:space="preserve">. Druhá kapitola pojednává o učiteli mateřské školy. </w:t>
            </w:r>
            <w:r w:rsidR="00C249F8">
              <w:t>Text</w:t>
            </w:r>
            <w:r w:rsidR="00703822">
              <w:t xml:space="preserve"> otevírá </w:t>
            </w:r>
            <w:r w:rsidR="006314A9">
              <w:t xml:space="preserve">opět </w:t>
            </w:r>
            <w:r w:rsidR="00703822">
              <w:t xml:space="preserve">mnoho témat a obsah </w:t>
            </w:r>
            <w:r w:rsidR="0052090C">
              <w:t xml:space="preserve">kapitoly </w:t>
            </w:r>
            <w:r w:rsidR="00703822">
              <w:t xml:space="preserve">tak působí eklekticky, bez </w:t>
            </w:r>
            <w:r w:rsidR="00703822">
              <w:lastRenderedPageBreak/>
              <w:t xml:space="preserve">patrného leitmotivu. V teoretické části postrádám </w:t>
            </w:r>
            <w:r w:rsidR="00C249F8">
              <w:t xml:space="preserve">dostatečné </w:t>
            </w:r>
            <w:r w:rsidR="00703822">
              <w:t xml:space="preserve">propojení </w:t>
            </w:r>
            <w:r w:rsidR="006314A9">
              <w:t xml:space="preserve">témat </w:t>
            </w:r>
            <w:r w:rsidR="00703822">
              <w:t xml:space="preserve">autority a učitele MŠ. </w:t>
            </w:r>
          </w:p>
          <w:p w14:paraId="1A4BC8ED" w14:textId="77777777" w:rsidR="002733B0" w:rsidRDefault="002733B0" w:rsidP="000C68B8">
            <w:pPr>
              <w:spacing w:after="0" w:line="240" w:lineRule="auto"/>
            </w:pPr>
          </w:p>
          <w:p w14:paraId="76320277" w14:textId="7F62D69A" w:rsidR="002733B0" w:rsidRDefault="002733B0" w:rsidP="006F7CD3">
            <w:pPr>
              <w:spacing w:after="0" w:line="240" w:lineRule="auto"/>
              <w:rPr>
                <w:rFonts w:ascii="Arial" w:hAnsi="Arial" w:cs="Arial"/>
              </w:rPr>
            </w:pPr>
            <w:r>
              <w:t xml:space="preserve">V rámci empirické části práce si autorka klade za cíl analyzovat projevy autority učitelky MŠ v kontaktu s dětmi. Na tento cíl navazují dílčí výzkumné cíle. Autorka zvolila adekvátní výzkumné metody – polostrukturované interview a pozorování. </w:t>
            </w:r>
            <w:r w:rsidR="007C24A0">
              <w:t xml:space="preserve">Nicméně, metoda pozorování se z textu po konstatování jejího použití </w:t>
            </w:r>
            <w:r w:rsidR="00DB1D9F">
              <w:t>nenápadně vytrácí, přičemž v</w:t>
            </w:r>
            <w:r w:rsidR="007C24A0">
              <w:t xml:space="preserve"> jednom cíli </w:t>
            </w:r>
            <w:r w:rsidR="00DB1D9F">
              <w:t xml:space="preserve">je </w:t>
            </w:r>
            <w:r w:rsidR="007C24A0">
              <w:t xml:space="preserve">stanoveno, jaké projevy autority lze </w:t>
            </w:r>
            <w:r w:rsidR="007C24A0" w:rsidRPr="007C24A0">
              <w:rPr>
                <w:i/>
                <w:iCs/>
              </w:rPr>
              <w:t>pozorovat</w:t>
            </w:r>
            <w:r w:rsidR="007C24A0">
              <w:t xml:space="preserve">, což </w:t>
            </w:r>
            <w:r w:rsidR="006F7CD3">
              <w:t>z</w:t>
            </w:r>
            <w:r w:rsidR="007C24A0">
              <w:t xml:space="preserve"> interview není možné zjistit.  </w:t>
            </w:r>
            <w:r w:rsidR="006F7CD3">
              <w:t>Ve výsledkové části zjištění z pozorování zcela absentují.</w:t>
            </w:r>
            <w:r w:rsidR="002B0BEB">
              <w:t xml:space="preserve"> Autorka nastiňuje využití metody pozorování jako vstup do terénu, na kterém bude koncipovat interview, avšak tato propojenost v práci </w:t>
            </w:r>
            <w:r w:rsidR="000440B8">
              <w:t>není patrná</w:t>
            </w:r>
            <w:r w:rsidR="002B0BEB">
              <w:t>. Navíc, některá pozorování byla realizována až po interview.</w:t>
            </w:r>
            <w:r w:rsidR="006F7CD3">
              <w:t xml:space="preserve"> </w:t>
            </w:r>
            <w:r w:rsidR="00AE6155">
              <w:t>Stanovené cíle výzkumu jsou tak splněny jen částečně. V textu, který doprovází</w:t>
            </w:r>
            <w:r w:rsidR="006A2935">
              <w:t xml:space="preserve"> výroky autorek v rámci kategorií</w:t>
            </w:r>
            <w:r w:rsidR="00AE6155">
              <w:t>,</w:t>
            </w:r>
            <w:r w:rsidR="006A2935">
              <w:t xml:space="preserve"> autorka používá</w:t>
            </w:r>
            <w:r w:rsidR="00AE6155">
              <w:t xml:space="preserve"> terminologicky nesprávných</w:t>
            </w:r>
            <w:r w:rsidR="006A2935">
              <w:t xml:space="preserve"> označení</w:t>
            </w:r>
            <w:r w:rsidR="00AE6155">
              <w:t xml:space="preserve"> pro předškolní vzdělávání (např.</w:t>
            </w:r>
            <w:r w:rsidR="006A2935">
              <w:t xml:space="preserve"> </w:t>
            </w:r>
            <w:r w:rsidR="006A2935" w:rsidRPr="006F7CD3">
              <w:rPr>
                <w:i/>
                <w:iCs/>
              </w:rPr>
              <w:t>žák</w:t>
            </w:r>
            <w:r w:rsidR="00AE6155">
              <w:t xml:space="preserve">, příprava </w:t>
            </w:r>
            <w:r w:rsidR="00AE6155" w:rsidRPr="00AE6155">
              <w:rPr>
                <w:i/>
              </w:rPr>
              <w:t>na hodinu</w:t>
            </w:r>
            <w:r w:rsidR="00AE6155">
              <w:rPr>
                <w:i/>
              </w:rPr>
              <w:t xml:space="preserve"> </w:t>
            </w:r>
            <w:r w:rsidR="00AE6155">
              <w:t xml:space="preserve">nebo </w:t>
            </w:r>
            <w:r w:rsidR="00AE6155">
              <w:rPr>
                <w:i/>
              </w:rPr>
              <w:t>učivo</w:t>
            </w:r>
            <w:r w:rsidR="00AE6155">
              <w:t>).</w:t>
            </w:r>
            <w:r w:rsidR="006A2935">
              <w:t xml:space="preserve"> </w:t>
            </w:r>
            <w:r w:rsidR="007C24A0">
              <w:t xml:space="preserve">V kapitole shrnutí výsledků výzkumu a diskuze není užito vždy adekvátní odborné literatury, např. při odpovědi na výzkumnou otázku 1 se autorka odvolává na </w:t>
            </w:r>
            <w:r w:rsidR="00E13039">
              <w:t xml:space="preserve">to, že </w:t>
            </w:r>
            <w:r w:rsidR="00E13039" w:rsidRPr="006F7CD3">
              <w:t>„</w:t>
            </w:r>
            <w:r w:rsidR="00E13039" w:rsidRPr="006F7CD3">
              <w:rPr>
                <w:i/>
                <w:iCs/>
              </w:rPr>
              <w:t>žáci dychtí po zajímavější výuce a učitelích…</w:t>
            </w:r>
            <w:r w:rsidR="00E13039">
              <w:t xml:space="preserve">“. (s. 64). </w:t>
            </w:r>
            <w:r w:rsidR="00B76175">
              <w:t>Tato označení jsou zřejmě i důsledkem tazatelských otázek</w:t>
            </w:r>
            <w:r w:rsidR="002B0BEB">
              <w:t xml:space="preserve"> k interview</w:t>
            </w:r>
            <w:r w:rsidR="00B76175">
              <w:t xml:space="preserve">, které také využívají terminologii </w:t>
            </w:r>
            <w:r w:rsidR="00BB2420">
              <w:t>pro vyšší stupně vzdělávání</w:t>
            </w:r>
            <w:r w:rsidR="00B76175">
              <w:t xml:space="preserve">. </w:t>
            </w:r>
          </w:p>
          <w:p w14:paraId="588CCC67" w14:textId="77777777" w:rsidR="00574F4A" w:rsidRDefault="00574F4A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66714646" w14:textId="3FCA5C26" w:rsidR="00574F4A" w:rsidRDefault="00574F4A" w:rsidP="00B761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práce obsahuje </w:t>
            </w:r>
            <w:r w:rsidR="00B76175">
              <w:rPr>
                <w:rFonts w:ascii="Arial" w:hAnsi="Arial" w:cs="Arial"/>
              </w:rPr>
              <w:t>časté</w:t>
            </w:r>
            <w:r>
              <w:rPr>
                <w:rFonts w:ascii="Arial" w:hAnsi="Arial" w:cs="Arial"/>
              </w:rPr>
              <w:t xml:space="preserve"> překlepy</w:t>
            </w:r>
            <w:r w:rsidR="00703822">
              <w:rPr>
                <w:rFonts w:ascii="Arial" w:hAnsi="Arial" w:cs="Arial"/>
              </w:rPr>
              <w:t xml:space="preserve"> a st</w:t>
            </w:r>
            <w:bookmarkStart w:id="0" w:name="_GoBack"/>
            <w:bookmarkEnd w:id="0"/>
            <w:r w:rsidR="00703822">
              <w:rPr>
                <w:rFonts w:ascii="Arial" w:hAnsi="Arial" w:cs="Arial"/>
              </w:rPr>
              <w:t>ylistické neobratnosti.</w:t>
            </w:r>
            <w:r w:rsidR="00E13039">
              <w:rPr>
                <w:rFonts w:ascii="Arial" w:hAnsi="Arial" w:cs="Arial"/>
              </w:rPr>
              <w:t xml:space="preserve"> Autorka využívá </w:t>
            </w:r>
            <w:r w:rsidR="00B76175">
              <w:rPr>
                <w:rFonts w:ascii="Arial" w:hAnsi="Arial" w:cs="Arial"/>
              </w:rPr>
              <w:t>vycpávková</w:t>
            </w:r>
            <w:r w:rsidR="00EC36A3">
              <w:rPr>
                <w:rFonts w:ascii="Arial" w:hAnsi="Arial" w:cs="Arial"/>
              </w:rPr>
              <w:t xml:space="preserve"> a opakující se sdělení.</w:t>
            </w:r>
            <w:r>
              <w:rPr>
                <w:rFonts w:ascii="Arial" w:hAnsi="Arial" w:cs="Arial"/>
              </w:rPr>
              <w:t xml:space="preserve"> </w:t>
            </w:r>
            <w:r w:rsidR="00F1427D">
              <w:rPr>
                <w:rFonts w:ascii="Arial" w:hAnsi="Arial" w:cs="Arial"/>
              </w:rPr>
              <w:t>Autorský text vykazuje hovorový jazyk</w:t>
            </w:r>
            <w:r w:rsidR="00703822">
              <w:rPr>
                <w:rFonts w:ascii="Arial" w:hAnsi="Arial" w:cs="Arial"/>
              </w:rPr>
              <w:t>. Limity teoretické části shledávám zejména v práci s</w:t>
            </w:r>
            <w:r w:rsidR="00B76175">
              <w:rPr>
                <w:rFonts w:ascii="Arial" w:hAnsi="Arial" w:cs="Arial"/>
              </w:rPr>
              <w:t> literaturou</w:t>
            </w:r>
            <w:r w:rsidR="00703822">
              <w:rPr>
                <w:rFonts w:ascii="Arial" w:hAnsi="Arial" w:cs="Arial"/>
              </w:rPr>
              <w:t xml:space="preserve">. </w:t>
            </w:r>
            <w:r w:rsidR="00EC36A3">
              <w:rPr>
                <w:rFonts w:ascii="Arial" w:hAnsi="Arial" w:cs="Arial"/>
              </w:rPr>
              <w:t xml:space="preserve">Empirická část </w:t>
            </w:r>
            <w:r w:rsidR="006F7CD3">
              <w:rPr>
                <w:rFonts w:ascii="Arial" w:hAnsi="Arial" w:cs="Arial"/>
              </w:rPr>
              <w:t xml:space="preserve">dostatečně </w:t>
            </w:r>
            <w:r w:rsidR="00EC36A3">
              <w:rPr>
                <w:rFonts w:ascii="Arial" w:hAnsi="Arial" w:cs="Arial"/>
              </w:rPr>
              <w:t xml:space="preserve">nepředstavuje </w:t>
            </w:r>
            <w:r w:rsidR="006F7CD3">
              <w:rPr>
                <w:rFonts w:ascii="Arial" w:hAnsi="Arial" w:cs="Arial"/>
              </w:rPr>
              <w:t xml:space="preserve">a zcela nevyužívá </w:t>
            </w:r>
            <w:r w:rsidR="002B0BEB">
              <w:rPr>
                <w:rFonts w:ascii="Arial" w:hAnsi="Arial" w:cs="Arial"/>
              </w:rPr>
              <w:t>avizovanou metodu pozorování, čímž nedochází k propojení s interview.</w:t>
            </w:r>
            <w:r w:rsidR="006F7CD3">
              <w:rPr>
                <w:rFonts w:ascii="Arial" w:hAnsi="Arial" w:cs="Arial"/>
              </w:rPr>
              <w:t xml:space="preserve"> </w:t>
            </w:r>
          </w:p>
        </w:tc>
      </w:tr>
      <w:tr w:rsidR="00164469" w14:paraId="773CD50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5DDD16" w14:textId="513DED2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FBFD8B8" w14:textId="77777777" w:rsidR="002B0BEB" w:rsidRDefault="002B0BE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3F75FC6" w14:textId="337642FB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B2420">
              <w:rPr>
                <w:rFonts w:ascii="Arial" w:hAnsi="Arial" w:cs="Arial"/>
              </w:rPr>
              <w:t xml:space="preserve">Autorka udává, že se </w:t>
            </w:r>
            <w:r w:rsidR="002B0BEB">
              <w:t>“</w:t>
            </w:r>
            <w:r w:rsidR="002B0BEB" w:rsidRPr="002B0BEB">
              <w:rPr>
                <w:i/>
              </w:rPr>
              <w:t>z dat pozorování ještě doptávala na další doplňující otázky, které jsem vyvodila z pozorování</w:t>
            </w:r>
            <w:r w:rsidR="002B0BEB">
              <w:t>.</w:t>
            </w:r>
            <w:r w:rsidR="002B0BEB">
              <w:t xml:space="preserve">“ </w:t>
            </w:r>
            <w:r w:rsidR="00BB2420">
              <w:t xml:space="preserve">(s. 43). </w:t>
            </w:r>
            <w:r w:rsidR="002B0BEB" w:rsidRPr="002B0BEB">
              <w:rPr>
                <w:rFonts w:ascii="Arial" w:hAnsi="Arial" w:cs="Arial"/>
              </w:rPr>
              <w:t>Můžete prosím uvést příklad těchto otázek.</w:t>
            </w:r>
            <w:r w:rsidR="002B0BEB">
              <w:t xml:space="preserve"> </w:t>
            </w:r>
          </w:p>
          <w:p w14:paraId="4421ED0C" w14:textId="52A67480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03B41">
              <w:rPr>
                <w:rFonts w:ascii="Arial" w:hAnsi="Arial" w:cs="Arial"/>
              </w:rPr>
              <w:t xml:space="preserve"> </w:t>
            </w:r>
            <w:r w:rsidR="00EC36A3">
              <w:rPr>
                <w:rFonts w:ascii="Arial" w:hAnsi="Arial" w:cs="Arial"/>
              </w:rPr>
              <w:t>Vysvětlete</w:t>
            </w:r>
            <w:r w:rsidR="00003B41">
              <w:rPr>
                <w:rFonts w:ascii="Arial" w:hAnsi="Arial" w:cs="Arial"/>
              </w:rPr>
              <w:t xml:space="preserve"> prosím svou roli „</w:t>
            </w:r>
            <w:r w:rsidR="00003B41" w:rsidRPr="007F150B">
              <w:rPr>
                <w:rFonts w:ascii="Arial" w:hAnsi="Arial" w:cs="Arial"/>
                <w:i/>
                <w:iCs/>
              </w:rPr>
              <w:t>pasivního pozorovatele zúčastněného pozorování</w:t>
            </w:r>
            <w:r w:rsidR="00003B41">
              <w:rPr>
                <w:rFonts w:ascii="Arial" w:hAnsi="Arial" w:cs="Arial"/>
              </w:rPr>
              <w:t>“</w:t>
            </w:r>
            <w:r w:rsidR="00EC36A3">
              <w:rPr>
                <w:rFonts w:ascii="Arial" w:hAnsi="Arial" w:cs="Arial"/>
              </w:rPr>
              <w:t>. (s. 42)</w:t>
            </w:r>
          </w:p>
          <w:p w14:paraId="209B3C6C" w14:textId="5DF9BC38" w:rsidR="00003B41" w:rsidRDefault="00003B41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2B0BEB">
              <w:rPr>
                <w:rFonts w:ascii="Arial" w:hAnsi="Arial" w:cs="Arial"/>
              </w:rPr>
              <w:t>Dle tazatelských otázek z interview – s</w:t>
            </w:r>
            <w:r w:rsidR="00B76175">
              <w:rPr>
                <w:rFonts w:ascii="Arial" w:hAnsi="Arial" w:cs="Arial"/>
              </w:rPr>
              <w:t>pojujete autoritu učitele mateřské školy pouze s udržováním kázně?</w:t>
            </w:r>
            <w:r w:rsidR="007F150B">
              <w:rPr>
                <w:rFonts w:ascii="Arial" w:hAnsi="Arial" w:cs="Arial"/>
              </w:rPr>
              <w:t xml:space="preserve"> </w:t>
            </w:r>
          </w:p>
          <w:p w14:paraId="648FAF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9836B7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C464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4D74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DCB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30ED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26CD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9F5E23" w14:textId="6250AEED" w:rsidR="00164469" w:rsidRPr="00EC36A3" w:rsidRDefault="001A6F1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C36A3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EB4A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16E3A1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BEC9A4" w14:textId="392E0E09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1A6F19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4A53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CB72326" w14:textId="77777777" w:rsidR="001221F9" w:rsidRDefault="001221F9" w:rsidP="000C6AE5"/>
    <w:sectPr w:rsidR="001221F9" w:rsidSect="00FA6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93092" w14:textId="77777777" w:rsidR="00A94D46" w:rsidRDefault="00A94D46" w:rsidP="00164469">
      <w:pPr>
        <w:spacing w:after="0" w:line="240" w:lineRule="auto"/>
      </w:pPr>
      <w:r>
        <w:separator/>
      </w:r>
    </w:p>
  </w:endnote>
  <w:endnote w:type="continuationSeparator" w:id="0">
    <w:p w14:paraId="5C5F26AE" w14:textId="77777777" w:rsidR="00A94D46" w:rsidRDefault="00A94D46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1548E" w14:textId="77777777" w:rsidR="00A94D46" w:rsidRDefault="00A94D46" w:rsidP="00164469">
      <w:pPr>
        <w:spacing w:after="0" w:line="240" w:lineRule="auto"/>
      </w:pPr>
      <w:r>
        <w:separator/>
      </w:r>
    </w:p>
  </w:footnote>
  <w:footnote w:type="continuationSeparator" w:id="0">
    <w:p w14:paraId="1BB50CE4" w14:textId="77777777" w:rsidR="00A94D46" w:rsidRDefault="00A94D46" w:rsidP="00164469">
      <w:pPr>
        <w:spacing w:after="0" w:line="240" w:lineRule="auto"/>
      </w:pPr>
      <w:r>
        <w:continuationSeparator/>
      </w:r>
    </w:p>
  </w:footnote>
  <w:footnote w:id="1">
    <w:p w14:paraId="35339E5E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3B41"/>
    <w:rsid w:val="00015BDA"/>
    <w:rsid w:val="0001608B"/>
    <w:rsid w:val="000378E2"/>
    <w:rsid w:val="000440B8"/>
    <w:rsid w:val="000C68B8"/>
    <w:rsid w:val="000C6AE5"/>
    <w:rsid w:val="001221F9"/>
    <w:rsid w:val="00164469"/>
    <w:rsid w:val="001751B1"/>
    <w:rsid w:val="001A6F19"/>
    <w:rsid w:val="00264589"/>
    <w:rsid w:val="002733B0"/>
    <w:rsid w:val="002B0BEB"/>
    <w:rsid w:val="004D1C11"/>
    <w:rsid w:val="0052090C"/>
    <w:rsid w:val="00572A8F"/>
    <w:rsid w:val="00574F4A"/>
    <w:rsid w:val="00580A65"/>
    <w:rsid w:val="005B0DD1"/>
    <w:rsid w:val="0062158C"/>
    <w:rsid w:val="006314A9"/>
    <w:rsid w:val="00660E55"/>
    <w:rsid w:val="006A2935"/>
    <w:rsid w:val="006D397B"/>
    <w:rsid w:val="006F7CD3"/>
    <w:rsid w:val="00703822"/>
    <w:rsid w:val="007517C0"/>
    <w:rsid w:val="007B3852"/>
    <w:rsid w:val="007C24A0"/>
    <w:rsid w:val="007F150B"/>
    <w:rsid w:val="00832719"/>
    <w:rsid w:val="00845570"/>
    <w:rsid w:val="0085298D"/>
    <w:rsid w:val="00875DAF"/>
    <w:rsid w:val="0088121A"/>
    <w:rsid w:val="00891BB8"/>
    <w:rsid w:val="009F1B98"/>
    <w:rsid w:val="00A94D46"/>
    <w:rsid w:val="00A96683"/>
    <w:rsid w:val="00AE6155"/>
    <w:rsid w:val="00B31AD8"/>
    <w:rsid w:val="00B76175"/>
    <w:rsid w:val="00BB2420"/>
    <w:rsid w:val="00C249F8"/>
    <w:rsid w:val="00CA332E"/>
    <w:rsid w:val="00D72314"/>
    <w:rsid w:val="00D928A8"/>
    <w:rsid w:val="00DB07CE"/>
    <w:rsid w:val="00DB1D9F"/>
    <w:rsid w:val="00DC7290"/>
    <w:rsid w:val="00E13039"/>
    <w:rsid w:val="00E31B77"/>
    <w:rsid w:val="00E76548"/>
    <w:rsid w:val="00EC36A3"/>
    <w:rsid w:val="00F00809"/>
    <w:rsid w:val="00F1427D"/>
    <w:rsid w:val="00F15F03"/>
    <w:rsid w:val="00FA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1C5B9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570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677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Beata Horníčková</cp:lastModifiedBy>
  <cp:revision>17</cp:revision>
  <cp:lastPrinted>2024-05-06T10:15:00Z</cp:lastPrinted>
  <dcterms:created xsi:type="dcterms:W3CDTF">2022-04-25T09:55:00Z</dcterms:created>
  <dcterms:modified xsi:type="dcterms:W3CDTF">2024-05-06T10:15:00Z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0221c189aad988a0bcb70bad4c2624d99618d47aa6250ad1e9ba522619a00820</vt:lpwstr>
  </property>
</Properties>
</file>