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371FF6CE" w:rsidR="006847E2" w:rsidRPr="00C50B27" w:rsidRDefault="00A7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Tomečková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054CB87C" w:rsidR="006847E2" w:rsidRPr="00C50B27" w:rsidRDefault="00A7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Socializace ukrajinských žáků v třídním kolektivu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459C8299" w:rsidR="006847E2" w:rsidRPr="00C50B27" w:rsidRDefault="00A7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14436968" w:rsidR="006847E2" w:rsidRPr="00C50B27" w:rsidRDefault="00A7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5BA9C26E" w:rsidR="006847E2" w:rsidRPr="00C50B27" w:rsidRDefault="00A7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38285" w14:textId="1A94D7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FBA2" w14:textId="5B1CCF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7B5DA8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5318B77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764417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2D2C6B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76C98C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66661F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72529D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2D38AD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1C302F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7F964D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442994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0A423F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2A968C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738FDA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3C0204" w14:textId="26039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159F9429" w:rsidR="006847E2" w:rsidRPr="00C50B27" w:rsidRDefault="006847E2" w:rsidP="00A752B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5326E1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6C8C08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396A3141" w:rsidR="006847E2" w:rsidRPr="00C50B27" w:rsidRDefault="00A752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63694E" w14:textId="39F059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54B819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35C727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3439F5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2E8B35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14B052" w14:textId="13EC6EC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588225A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0B15A5B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76D601F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2D998D7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77E33B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63761712" w:rsidR="0055255D" w:rsidRPr="00C50B27" w:rsidRDefault="00A752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A87136" w14:textId="445FE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2F2DBB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086D93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6ECDD9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0B15D7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9EFB17" w14:textId="57203E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135429" w14:textId="29665D9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3E8C5A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6A1EE6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5FFED6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A9A972" w14:textId="4E71BC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62C18" w14:textId="7C47D6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6AF0509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204FAA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61CF15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3316F4" w14:textId="6F1DB5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0475AB" w14:textId="7C5F4D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026BCB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2B58A2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6084014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43312C2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507697B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70A774B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6335688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42AA2C8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242F38F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19FD443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40DA83C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12F7A0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157B497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35BDBE2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4B33F3C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231BA9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773330C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6B0E7E8D" w:rsidR="00B411DB" w:rsidRDefault="00A752B9" w:rsidP="00BC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aktuálním a zajímavém tématu, které je relevantní pro studovaný obor. Autorka zpracovala přehlednou</w:t>
            </w:r>
            <w:r w:rsidR="00AE04A5">
              <w:rPr>
                <w:sz w:val="22"/>
                <w:szCs w:val="22"/>
              </w:rPr>
              <w:t xml:space="preserve"> a komplexní</w:t>
            </w:r>
            <w:r>
              <w:rPr>
                <w:sz w:val="22"/>
                <w:szCs w:val="22"/>
              </w:rPr>
              <w:t xml:space="preserve"> teoretickou </w:t>
            </w:r>
            <w:r w:rsidR="00AE04A5">
              <w:rPr>
                <w:sz w:val="22"/>
                <w:szCs w:val="22"/>
              </w:rPr>
              <w:t>část, uskutečnila také zajímavé výzkumné šetření. Obě části obsahují jen drobné nedostatky. Autorka naplnila kritéria pro zpracování bakalářské práce.</w:t>
            </w:r>
          </w:p>
          <w:p w14:paraId="2619E9F9" w14:textId="6D55D4DD" w:rsidR="00AE04A5" w:rsidRPr="00AE04A5" w:rsidRDefault="00AE04A5" w:rsidP="00BC0133">
            <w:pPr>
              <w:jc w:val="both"/>
              <w:rPr>
                <w:b/>
                <w:bCs/>
                <w:sz w:val="22"/>
                <w:szCs w:val="22"/>
              </w:rPr>
            </w:pPr>
            <w:r w:rsidRPr="00AE04A5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10D419B9" w14:textId="3A90722C" w:rsidR="00AE04A5" w:rsidRDefault="00AE04A5" w:rsidP="00BC013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obsah teoretické části koresponduje s realizovaným výzkumem. Zároveň oceňuji snahu autorky o souvislý a provázaný text.</w:t>
            </w:r>
          </w:p>
          <w:p w14:paraId="475C8D04" w14:textId="40E06F0E" w:rsidR="00AE04A5" w:rsidRDefault="00AE04A5" w:rsidP="00BC013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se autorka v problematice orientuje a kladně hodnotím orientaci v legislativě a dalších dokumentech. </w:t>
            </w:r>
          </w:p>
          <w:p w14:paraId="7D11555B" w14:textId="321C8357" w:rsidR="00AE04A5" w:rsidRDefault="00AE04A5" w:rsidP="00BC013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výzkumu autorka využila více metod sběru dat, což bylo jistě časově náročné. U pozorování si jen kladu otázku, zda výsledky neovlivňuje doba, kdy k pozorování docházelo</w:t>
            </w:r>
            <w:r w:rsidR="00BC0133">
              <w:rPr>
                <w:sz w:val="22"/>
                <w:szCs w:val="22"/>
              </w:rPr>
              <w:t xml:space="preserve"> (konec a začátek školního roku).</w:t>
            </w:r>
          </w:p>
          <w:p w14:paraId="0AE762FF" w14:textId="1117DE39" w:rsidR="00BC0133" w:rsidRDefault="00BC0133" w:rsidP="00BC013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kvalitně zpracovanou analýzu, ale také interpretaci, která přináší zajímavé informace vyplývající z výzkumu. </w:t>
            </w:r>
          </w:p>
          <w:p w14:paraId="5BB4FBC9" w14:textId="3D6CD034" w:rsidR="00BC0133" w:rsidRPr="00AE04A5" w:rsidRDefault="00BC0133" w:rsidP="00BC013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obsahu socializace zaměřuje na klima třídy. V této souvislosti není zcela jasné, jaký je mezi těmito procesy vztah (zda se jedná o příčinu či důsledek socializace žáků).</w:t>
            </w:r>
          </w:p>
          <w:p w14:paraId="453D736C" w14:textId="69FE7F33" w:rsidR="00B411DB" w:rsidRPr="00BC0133" w:rsidRDefault="00BC0133" w:rsidP="00BC0133">
            <w:pPr>
              <w:jc w:val="both"/>
              <w:rPr>
                <w:b/>
                <w:bCs/>
                <w:sz w:val="22"/>
                <w:szCs w:val="22"/>
              </w:rPr>
            </w:pPr>
            <w:r w:rsidRPr="00BC0133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6A7DC5E" w14:textId="59B1E834" w:rsidR="00B411DB" w:rsidRPr="00C50B27" w:rsidRDefault="00BC01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jaký výzkumný design se ve Vaší práci jedná?</w:t>
            </w:r>
          </w:p>
          <w:p w14:paraId="05DA723F" w14:textId="7F8D033C" w:rsidR="00B411DB" w:rsidRPr="00C50B27" w:rsidRDefault="00BC01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pro analýzu využila terénní poznámky?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01E3E09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3249DE1" w14:textId="1E2C030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EC99BEE" w14:textId="197C2A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4B814C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3A6C9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67C00EB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52B9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319DAC9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752B9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0977" w14:textId="77777777" w:rsidR="00B33A7C" w:rsidRDefault="00B33A7C">
      <w:r>
        <w:separator/>
      </w:r>
    </w:p>
  </w:endnote>
  <w:endnote w:type="continuationSeparator" w:id="0">
    <w:p w14:paraId="5C4F4B54" w14:textId="77777777" w:rsidR="00B33A7C" w:rsidRDefault="00B3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DB7AE" w14:textId="77777777" w:rsidR="00B33A7C" w:rsidRDefault="00B33A7C">
      <w:r>
        <w:separator/>
      </w:r>
    </w:p>
  </w:footnote>
  <w:footnote w:type="continuationSeparator" w:id="0">
    <w:p w14:paraId="06F9F342" w14:textId="77777777" w:rsidR="00B33A7C" w:rsidRDefault="00B33A7C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07217"/>
    <w:multiLevelType w:val="hybridMultilevel"/>
    <w:tmpl w:val="418E3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E2C47"/>
    <w:rsid w:val="00362AB0"/>
    <w:rsid w:val="003F5DA2"/>
    <w:rsid w:val="00512982"/>
    <w:rsid w:val="00514664"/>
    <w:rsid w:val="00526D47"/>
    <w:rsid w:val="0055255D"/>
    <w:rsid w:val="005C219A"/>
    <w:rsid w:val="005D1320"/>
    <w:rsid w:val="006847E2"/>
    <w:rsid w:val="00730C1A"/>
    <w:rsid w:val="00756FC3"/>
    <w:rsid w:val="00834807"/>
    <w:rsid w:val="009F07B7"/>
    <w:rsid w:val="00A15F4E"/>
    <w:rsid w:val="00A752B9"/>
    <w:rsid w:val="00AE04A5"/>
    <w:rsid w:val="00B33A7C"/>
    <w:rsid w:val="00B411DB"/>
    <w:rsid w:val="00BA3203"/>
    <w:rsid w:val="00BC013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2024-05-06T10:01:00Z</dcterms:created>
  <dcterms:modified xsi:type="dcterms:W3CDTF">2024-05-06T10:01:00Z</dcterms:modified>
</cp:coreProperties>
</file>