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7F5FC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76B85">
        <w:rPr>
          <w:rFonts w:asciiTheme="minorHAnsi" w:hAnsiTheme="minorHAnsi" w:cstheme="minorHAnsi"/>
          <w:sz w:val="22"/>
          <w:szCs w:val="22"/>
        </w:rPr>
        <w:t>Bc. Klára Adamová</w:t>
      </w:r>
    </w:p>
    <w:p w14:paraId="00D6BB86" w14:textId="3B898F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76B85">
        <w:rPr>
          <w:rFonts w:asciiTheme="minorHAnsi" w:hAnsiTheme="minorHAnsi" w:cstheme="minorHAnsi"/>
          <w:sz w:val="22"/>
          <w:szCs w:val="22"/>
        </w:rPr>
        <w:t>Ing. Jarmil Adamec, Ph.D.</w:t>
      </w:r>
    </w:p>
    <w:p w14:paraId="09E4DE65" w14:textId="4598581B" w:rsidR="0073639B" w:rsidRDefault="0073639B" w:rsidP="00D76B85">
      <w:pPr>
        <w:spacing w:after="120" w:line="240" w:lineRule="auto"/>
        <w:ind w:left="851" w:hanging="851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76B85">
        <w:rPr>
          <w:rFonts w:cstheme="minorHAnsi"/>
        </w:rPr>
        <w:t>Návrh pro zvýšení a změnu zdrojů příjmů v rozpočtech obcí správního obvodu obce s rozšířenou působností Hodonín</w:t>
      </w:r>
    </w:p>
    <w:p w14:paraId="35028D0F" w14:textId="2F86F5E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76B8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478E4E" w:rsidR="000E094A" w:rsidRDefault="00D273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843BD" w14:textId="77777777" w:rsidR="00265B91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02C82C4" w14:textId="78C9DB12" w:rsidR="000E094A" w:rsidRDefault="00D76B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</w:t>
            </w:r>
            <w:r w:rsidR="003A3ADB">
              <w:rPr>
                <w:rFonts w:cstheme="minorHAnsi"/>
              </w:rPr>
              <w:t>diplomové</w:t>
            </w:r>
            <w:r>
              <w:rPr>
                <w:rFonts w:cstheme="minorHAnsi"/>
              </w:rPr>
              <w:t xml:space="preserve"> práce bylo </w:t>
            </w:r>
            <w:r w:rsidR="003A3ADB">
              <w:rPr>
                <w:rFonts w:cstheme="minorHAnsi"/>
              </w:rPr>
              <w:t>porovnat a analyzovat daňové, nedaňové a kapitálové příjmy obcí ve zvolené oblasti, a následně navrhnout možná opatření pro optimalizaci hospodaření v rozpočtování obecních příjmů obcí ORP Hodonín</w:t>
            </w:r>
            <w:r>
              <w:rPr>
                <w:rFonts w:cstheme="minorHAnsi"/>
              </w:rPr>
              <w:t>. Jedná se o cíl zcela srozumitelný, který je v souladu s tématem práce. Zvolené metody a postupy pro naplnění cílů práce jsou z</w:t>
            </w:r>
            <w:r w:rsidR="003A3ADB">
              <w:rPr>
                <w:rFonts w:cstheme="minorHAnsi"/>
              </w:rPr>
              <w:t>cela relevantní a vhodné</w:t>
            </w:r>
            <w:r>
              <w:rPr>
                <w:rFonts w:cstheme="minorHAnsi"/>
              </w:rPr>
              <w:t>. Autorkou stanovený cíl práce</w:t>
            </w:r>
            <w:r w:rsidR="007944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jak v teoretické části, tak i praktické části</w:t>
            </w:r>
            <w:r w:rsidR="007944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byl dle mého názoru splněn. Zvolené postupy - PEST analýzy, dedukce, syntézy, analýzy, srovnávání, literární rešerše jsou zcela v souladu s principy zpracování závěrečných </w:t>
            </w:r>
            <w:r w:rsidR="003A3ADB">
              <w:rPr>
                <w:rFonts w:cstheme="minorHAnsi"/>
              </w:rPr>
              <w:t>diplomových</w:t>
            </w:r>
            <w:r>
              <w:rPr>
                <w:rFonts w:cstheme="minorHAnsi"/>
              </w:rPr>
              <w:t xml:space="preserve"> prací. </w:t>
            </w:r>
          </w:p>
          <w:p w14:paraId="7ED3E311" w14:textId="7547D7BE" w:rsidR="00265B91" w:rsidRPr="000E094A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F2B447" w:rsidR="000E094A" w:rsidRDefault="00D273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B5965" w14:textId="77777777" w:rsidR="00265B91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A18507" w14:textId="1BEFC48E" w:rsidR="000E094A" w:rsidRDefault="00D76B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zpracování teoretické části </w:t>
            </w:r>
            <w:r w:rsidR="003A3ADB">
              <w:rPr>
                <w:rFonts w:cstheme="minorHAnsi"/>
              </w:rPr>
              <w:t>diplomové</w:t>
            </w:r>
            <w:r>
              <w:rPr>
                <w:rFonts w:cstheme="minorHAnsi"/>
              </w:rPr>
              <w:t xml:space="preserve"> práce autorka zvolila vhodnou odbornou literaturu, a to jak českou</w:t>
            </w:r>
            <w:r w:rsidR="007944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tak i zahraniční. V práci je využita i platná legislativa a potřebné zdroje z internetového prostředí. Citace odpovídají předepsanému stylu i normě. Podrobně se práce věnuje zejména vymezení základních pojmů z oblasti </w:t>
            </w:r>
            <w:r w:rsidR="003A3ADB">
              <w:rPr>
                <w:rFonts w:cstheme="minorHAnsi"/>
              </w:rPr>
              <w:t>financování obcí, struktury rozpočtů, samostatné a přenesené pů</w:t>
            </w:r>
            <w:r w:rsidR="007944C5">
              <w:rPr>
                <w:rFonts w:cstheme="minorHAnsi"/>
              </w:rPr>
              <w:t>sobnosti, druhů rozpočtových</w:t>
            </w:r>
            <w:r w:rsidR="003A3ADB">
              <w:rPr>
                <w:rFonts w:cstheme="minorHAnsi"/>
              </w:rPr>
              <w:t xml:space="preserve"> příjmů</w:t>
            </w:r>
            <w:r>
              <w:rPr>
                <w:rFonts w:cstheme="minorHAnsi"/>
              </w:rPr>
              <w:t xml:space="preserve">. Z platné legislativy uvádí pojmy </w:t>
            </w:r>
            <w:r w:rsidR="003A3ADB">
              <w:rPr>
                <w:rFonts w:cstheme="minorHAnsi"/>
              </w:rPr>
              <w:t xml:space="preserve">týkající se </w:t>
            </w:r>
            <w:r>
              <w:rPr>
                <w:rFonts w:cstheme="minorHAnsi"/>
              </w:rPr>
              <w:t xml:space="preserve">daňového charakteru, </w:t>
            </w:r>
            <w:r w:rsidR="007944C5">
              <w:rPr>
                <w:rFonts w:cstheme="minorHAnsi"/>
              </w:rPr>
              <w:t>rozpočtového</w:t>
            </w:r>
            <w:r w:rsidR="003A3ADB">
              <w:rPr>
                <w:rFonts w:cstheme="minorHAnsi"/>
              </w:rPr>
              <w:t xml:space="preserve"> proces</w:t>
            </w:r>
            <w:r w:rsidR="007944C5">
              <w:rPr>
                <w:rFonts w:cstheme="minorHAnsi"/>
              </w:rPr>
              <w:t>u</w:t>
            </w:r>
            <w:r w:rsidR="003A3ADB">
              <w:rPr>
                <w:rFonts w:cstheme="minorHAnsi"/>
              </w:rPr>
              <w:t>, rozpočtovou skladu, a stále se měnící rozpočtové určení daní</w:t>
            </w:r>
            <w:r>
              <w:rPr>
                <w:rFonts w:cstheme="minorHAnsi"/>
              </w:rPr>
              <w:t>. Následně nás uvádí do</w:t>
            </w:r>
            <w:r w:rsidR="00660E5C">
              <w:rPr>
                <w:rFonts w:cstheme="minorHAnsi"/>
              </w:rPr>
              <w:t xml:space="preserve"> problematiky rozpočtové odpovědnosti i posledních změn týkajících se daňového balíčku</w:t>
            </w:r>
            <w:r w:rsidR="007944C5">
              <w:rPr>
                <w:rFonts w:cstheme="minorHAnsi"/>
              </w:rPr>
              <w:t xml:space="preserve"> 2024</w:t>
            </w:r>
            <w:r w:rsidR="00660E5C">
              <w:rPr>
                <w:rFonts w:cstheme="minorHAnsi"/>
              </w:rPr>
              <w:t xml:space="preserve">, který již rozpočty obcí roku aktuálně ovlivňuje. Práce také poskytuje krátký náhled do výdajové stránky obecních rozpočtů, a dává nám tak možnost utvořit si náhled na vzájemnou provázanost obou stran. </w:t>
            </w:r>
          </w:p>
          <w:p w14:paraId="7B260597" w14:textId="203D9347" w:rsidR="00265B91" w:rsidRPr="000E094A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31987C3" w:rsidR="000E094A" w:rsidRDefault="00D273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11FD9" w14:textId="77777777" w:rsidR="00265B91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791FA2" w14:textId="77777777" w:rsidR="000E094A" w:rsidRDefault="00D76B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posuzované </w:t>
            </w:r>
            <w:r w:rsidR="00660E5C">
              <w:rPr>
                <w:rFonts w:cstheme="minorHAnsi"/>
              </w:rPr>
              <w:t>diplomové</w:t>
            </w:r>
            <w:r>
              <w:rPr>
                <w:rFonts w:cstheme="minorHAnsi"/>
              </w:rPr>
              <w:t xml:space="preserve"> práce plynule navazuje na odbornou teoretickou část. Metody popisované v první části práce, jsou také využity k dosažení cílů, řešením v části praktické. Autorka provedla analýzu </w:t>
            </w:r>
            <w:r w:rsidR="003E657B">
              <w:rPr>
                <w:rFonts w:cstheme="minorHAnsi"/>
              </w:rPr>
              <w:t>příjmů zkoumaných obcí za roky 2017-2022, a to v jednotlivých kategoriích, daňových, nedaňových a přijatých transferů</w:t>
            </w:r>
            <w:r>
              <w:rPr>
                <w:rFonts w:cstheme="minorHAnsi"/>
              </w:rPr>
              <w:t xml:space="preserve">. Jejím záměrem bylo </w:t>
            </w:r>
            <w:r w:rsidR="003E657B">
              <w:rPr>
                <w:rFonts w:cstheme="minorHAnsi"/>
              </w:rPr>
              <w:t>hledat možnosti pro optimalizaci rozpočtovaných příjmů a identifikovat dlouhodobé trendy. Provedla charakteristiku zkoumaného území ORP Hodonín</w:t>
            </w:r>
            <w:r w:rsidR="00D273E6">
              <w:rPr>
                <w:rFonts w:cstheme="minorHAnsi"/>
              </w:rPr>
              <w:t xml:space="preserve"> včetně jeho jednotlivých součástí</w:t>
            </w:r>
            <w:r w:rsidR="003E657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D273E6">
              <w:rPr>
                <w:rFonts w:cstheme="minorHAnsi"/>
              </w:rPr>
              <w:t>Jednotlivé obce rozdělila do vhodných přehledných velikostních skupin dle počtu obyvatel, jelikož bylo třeba srovnávat srovnatelné, a vliv počtu obyvatel na příjmy obcí je zcela zásadní parametr.</w:t>
            </w:r>
          </w:p>
          <w:p w14:paraId="303103B0" w14:textId="2BD4DD61" w:rsidR="00265B91" w:rsidRPr="000E094A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3D8072C" w:rsidR="000E094A" w:rsidRDefault="00D273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FD5D3" w14:textId="77777777" w:rsidR="00265B91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F4545" w14:textId="3FB9A362" w:rsidR="000E094A" w:rsidRDefault="00D76B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Vlastní návrh</w:t>
            </w:r>
            <w:r w:rsidR="003E657B">
              <w:rPr>
                <w:rFonts w:cstheme="minorHAnsi"/>
              </w:rPr>
              <w:t>y opt</w:t>
            </w:r>
            <w:r w:rsidR="00D273E6">
              <w:rPr>
                <w:rFonts w:cstheme="minorHAnsi"/>
              </w:rPr>
              <w:t>imalizace příjmů obcí, v návaznosti jak</w:t>
            </w:r>
            <w:r w:rsidR="003E657B">
              <w:rPr>
                <w:rFonts w:cstheme="minorHAnsi"/>
              </w:rPr>
              <w:t xml:space="preserve"> byl stanoven cíl</w:t>
            </w:r>
            <w:r>
              <w:rPr>
                <w:rFonts w:cstheme="minorHAnsi"/>
              </w:rPr>
              <w:t xml:space="preserve"> </w:t>
            </w:r>
            <w:r w:rsidR="003E657B">
              <w:rPr>
                <w:rFonts w:cstheme="minorHAnsi"/>
              </w:rPr>
              <w:t>diplomové</w:t>
            </w:r>
            <w:r>
              <w:rPr>
                <w:rFonts w:cstheme="minorHAnsi"/>
              </w:rPr>
              <w:t xml:space="preserve"> práce</w:t>
            </w:r>
            <w:r w:rsidR="000711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jsou pečlivě promyšleny a zpracovány. </w:t>
            </w:r>
            <w:r w:rsidR="00D273E6">
              <w:rPr>
                <w:rFonts w:cstheme="minorHAnsi"/>
              </w:rPr>
              <w:t xml:space="preserve">Oceňuji nezměrnou píli studentky probádat tak velké množství dat, </w:t>
            </w:r>
            <w:r w:rsidR="00071114">
              <w:rPr>
                <w:rFonts w:cstheme="minorHAnsi"/>
              </w:rPr>
              <w:t>což zvyšuje kvalitu provedeného výzkumu a následně i strukturované rozhovory se zástupci všech zvolených velikostních kategorií obcí. Toto vše vedlo k tomu, že samotná práce má více než 100 stran, ovšem velmi zajímavého výzkumu a výsledků. Zjištění, že obce nemají zcela velký vliv na své příjmy, jelikož hlavní zdroj RUD je dán zákonem, a obce jsou tak vydány na milost, té</w:t>
            </w:r>
            <w:r w:rsidR="007944C5">
              <w:rPr>
                <w:rFonts w:cstheme="minorHAnsi"/>
              </w:rPr>
              <w:t>,</w:t>
            </w:r>
            <w:r w:rsidR="00071114">
              <w:rPr>
                <w:rFonts w:cstheme="minorHAnsi"/>
              </w:rPr>
              <w:t xml:space="preserve"> které panující vládě, a často populistickým a zjednodušujícím názorům medií, která dokáží ovliv</w:t>
            </w:r>
            <w:r w:rsidR="007944C5">
              <w:rPr>
                <w:rFonts w:cstheme="minorHAnsi"/>
              </w:rPr>
              <w:t>nit dnes směřování legislativy -</w:t>
            </w:r>
            <w:r w:rsidR="00071114">
              <w:rPr>
                <w:rFonts w:cstheme="minorHAnsi"/>
              </w:rPr>
              <w:t xml:space="preserve"> toto zjištění se dalo očekávat</w:t>
            </w:r>
            <w:r w:rsidR="007944C5">
              <w:rPr>
                <w:rFonts w:cstheme="minorHAnsi"/>
              </w:rPr>
              <w:t>.</w:t>
            </w:r>
            <w:r w:rsidR="00071114">
              <w:rPr>
                <w:rFonts w:cstheme="minorHAnsi"/>
              </w:rPr>
              <w:t xml:space="preserve"> </w:t>
            </w:r>
            <w:r w:rsidR="007944C5">
              <w:rPr>
                <w:rFonts w:cstheme="minorHAnsi"/>
              </w:rPr>
              <w:t>N</w:t>
            </w:r>
            <w:r w:rsidR="00071114">
              <w:rPr>
                <w:rFonts w:cstheme="minorHAnsi"/>
              </w:rPr>
              <w:t xml:space="preserve">icméně </w:t>
            </w:r>
            <w:r w:rsidR="007944C5">
              <w:rPr>
                <w:rFonts w:cstheme="minorHAnsi"/>
              </w:rPr>
              <w:t xml:space="preserve">práce </w:t>
            </w:r>
            <w:r w:rsidR="00071114">
              <w:rPr>
                <w:rFonts w:cstheme="minorHAnsi"/>
              </w:rPr>
              <w:t>má cenný význam pro hlubší pochopení situace financování obcí. Navržené možnosti optimalizace (míněno zvyšování příjmů obcí) jsou spíše obecného charakteru. V této oblasti však bohužel mají obce na výběr např. pouze mezi cestou velmi dlouhodobou (zvyšování počtu obyvatel), nebo krátkodobou, ale nepopulární (zvýšení daně z</w:t>
            </w:r>
            <w:r w:rsidR="007944C5">
              <w:rPr>
                <w:rFonts w:cstheme="minorHAnsi"/>
              </w:rPr>
              <w:t> </w:t>
            </w:r>
            <w:r w:rsidR="00071114">
              <w:rPr>
                <w:rFonts w:cstheme="minorHAnsi"/>
              </w:rPr>
              <w:t>nemovitostí</w:t>
            </w:r>
            <w:r w:rsidR="007944C5">
              <w:rPr>
                <w:rFonts w:cstheme="minorHAnsi"/>
              </w:rPr>
              <w:t xml:space="preserve"> a poplatků</w:t>
            </w:r>
            <w:r w:rsidR="00071114">
              <w:rPr>
                <w:rFonts w:cstheme="minorHAnsi"/>
              </w:rPr>
              <w:t>). Opatření pronájmu či prodeje nemovitostí patří do kategorie řádného hospodáře a měly by platit již v současné době napříč veřejnou správou. Výzkumnou část pro její obsáhlost, podrobnost, pečlivost a snahu o inovativ</w:t>
            </w:r>
            <w:r w:rsidR="007944C5">
              <w:rPr>
                <w:rFonts w:cstheme="minorHAnsi"/>
              </w:rPr>
              <w:t>nost hodnotím velmi kladně, a může být</w:t>
            </w:r>
            <w:r w:rsidR="00071114">
              <w:rPr>
                <w:rFonts w:cstheme="minorHAnsi"/>
              </w:rPr>
              <w:t xml:space="preserve"> výborným odrazovým můstkem, například pro nové zastupitele </w:t>
            </w:r>
            <w:r w:rsidR="007944C5">
              <w:rPr>
                <w:rFonts w:cstheme="minorHAnsi"/>
              </w:rPr>
              <w:t>a</w:t>
            </w:r>
            <w:r w:rsidR="00071114">
              <w:rPr>
                <w:rFonts w:cstheme="minorHAnsi"/>
              </w:rPr>
              <w:t xml:space="preserve"> pochopení rozpočtu obce a jeho tvorby. </w:t>
            </w:r>
          </w:p>
          <w:p w14:paraId="08191F52" w14:textId="166495D6" w:rsidR="00265B91" w:rsidRPr="000E094A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21AF62C" w:rsidR="000E094A" w:rsidRDefault="00D273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ABB39" w14:textId="77777777" w:rsidR="00265B91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D1437B" w14:textId="389FB205" w:rsidR="000E094A" w:rsidRDefault="00D76B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</w:t>
            </w:r>
            <w:r w:rsidR="00D273E6">
              <w:rPr>
                <w:rFonts w:cstheme="minorHAnsi"/>
              </w:rPr>
              <w:t>diplomová</w:t>
            </w:r>
            <w:r>
              <w:rPr>
                <w:rFonts w:cstheme="minorHAnsi"/>
              </w:rPr>
              <w:t xml:space="preserve"> práce je zpracována velmi pečlivě s citlivým přístupem ke zvoleným řešením jednotlivých tabulek</w:t>
            </w:r>
            <w:r w:rsidR="00D273E6">
              <w:rPr>
                <w:rFonts w:cstheme="minorHAnsi"/>
              </w:rPr>
              <w:t>, kterých je mnoho a z podstaty cíle práce, jsou očekávány</w:t>
            </w:r>
            <w:r>
              <w:rPr>
                <w:rFonts w:cstheme="minorHAnsi"/>
              </w:rPr>
              <w:t xml:space="preserve">, </w:t>
            </w:r>
            <w:r w:rsidR="00D273E6">
              <w:rPr>
                <w:rFonts w:cstheme="minorHAnsi"/>
              </w:rPr>
              <w:t xml:space="preserve">a následně i navazujících </w:t>
            </w:r>
            <w:r>
              <w:rPr>
                <w:rFonts w:cstheme="minorHAnsi"/>
              </w:rPr>
              <w:t>grafů</w:t>
            </w:r>
            <w:r w:rsidR="00D273E6">
              <w:rPr>
                <w:rFonts w:cstheme="minorHAnsi"/>
              </w:rPr>
              <w:t xml:space="preserve"> sledujících vývoj příjmů v čase</w:t>
            </w:r>
            <w:r>
              <w:rPr>
                <w:rFonts w:cstheme="minorHAnsi"/>
              </w:rPr>
              <w:t xml:space="preserve">. Kladně hodnotím také jazykovou vybavenost autorky a snahu o plynulé přechody jednotlivých odstavců a kapitol. Také přílohová část odpovídá předepsané úrovni. </w:t>
            </w:r>
            <w:r w:rsidR="00D273E6">
              <w:rPr>
                <w:rFonts w:cstheme="minorHAnsi"/>
              </w:rPr>
              <w:t xml:space="preserve">Některá místa s grafy mohla být řešena citlivějším přístupem k jejich velikosti, aby nevznikala bílá volná místa např. </w:t>
            </w:r>
            <w:proofErr w:type="spellStart"/>
            <w:r w:rsidR="00D273E6">
              <w:rPr>
                <w:rFonts w:cstheme="minorHAnsi"/>
              </w:rPr>
              <w:t>str</w:t>
            </w:r>
            <w:proofErr w:type="spellEnd"/>
            <w:r w:rsidR="00D273E6">
              <w:rPr>
                <w:rFonts w:cstheme="minorHAnsi"/>
              </w:rPr>
              <w:t xml:space="preserve"> 72-73. Drobné chyby či překlepy však</w:t>
            </w:r>
            <w:r w:rsidR="007944C5">
              <w:rPr>
                <w:rFonts w:cstheme="minorHAnsi"/>
              </w:rPr>
              <w:t xml:space="preserve"> </w:t>
            </w:r>
            <w:r w:rsidR="00D273E6">
              <w:rPr>
                <w:rFonts w:cstheme="minorHAnsi"/>
              </w:rPr>
              <w:t>nesnižují vysokou úroveň zpracování této práce.</w:t>
            </w:r>
          </w:p>
          <w:p w14:paraId="1CBFD397" w14:textId="7CDBC6BF" w:rsidR="00265B91" w:rsidRPr="000E094A" w:rsidRDefault="00265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714B72" w:rsidR="009C7318" w:rsidRDefault="00D273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D3CB1" w14:textId="42CE2D00" w:rsidR="00265B91" w:rsidRDefault="00265B9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E530AB2" w14:textId="77777777" w:rsidR="00265B91" w:rsidRDefault="00D273E6" w:rsidP="007944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</w:t>
            </w:r>
            <w:r w:rsidR="00D76B85">
              <w:rPr>
                <w:rFonts w:cstheme="minorHAnsi"/>
              </w:rPr>
              <w:t xml:space="preserve"> práci paní</w:t>
            </w:r>
            <w:r>
              <w:rPr>
                <w:rFonts w:cstheme="minorHAnsi"/>
              </w:rPr>
              <w:t xml:space="preserve"> Bc.</w:t>
            </w:r>
            <w:r w:rsidR="00D76B85">
              <w:rPr>
                <w:rFonts w:cstheme="minorHAnsi"/>
              </w:rPr>
              <w:t xml:space="preserve"> Kláry Adamové doporučuji k obhajobě a hodnotím stupněm A. Autorka splnila stanovené cíle, prokázala orientaci v odborné literatuře a využila její poznatky v praktické části pro dosažení cíle </w:t>
            </w:r>
            <w:r>
              <w:rPr>
                <w:rFonts w:cstheme="minorHAnsi"/>
              </w:rPr>
              <w:t>D</w:t>
            </w:r>
            <w:r w:rsidR="00D76B85">
              <w:rPr>
                <w:rFonts w:cstheme="minorHAnsi"/>
              </w:rPr>
              <w:t xml:space="preserve">P. Její práce </w:t>
            </w:r>
            <w:r w:rsidR="007944C5">
              <w:rPr>
                <w:rFonts w:cstheme="minorHAnsi"/>
              </w:rPr>
              <w:t>je velmi obsáhlá, a snažila se získat naprosto ucelený a kompletní rozsah v získávání potřebných dat, což zvyšuje kvalitu této práce. Navržená opatření jsou jediná možná, i když pro mnoho obcí je zvyšování daně z nemovitosti, či poplatků po</w:t>
            </w:r>
            <w:r w:rsidR="00663A8A">
              <w:rPr>
                <w:rFonts w:cstheme="minorHAnsi"/>
              </w:rPr>
              <w:t xml:space="preserve">liticky neprůchozí. Získaná data, názory a srovnání jsou cenné pro pochopení problematiky příjmů obcí. </w:t>
            </w:r>
          </w:p>
          <w:p w14:paraId="165635E4" w14:textId="6C30FC7C" w:rsidR="00663A8A" w:rsidRPr="000E094A" w:rsidRDefault="00663A8A" w:rsidP="007944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D7FD304" w:rsidR="009C7318" w:rsidRDefault="001946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grafů hodnotících přijaté transfery je patrné, že menší obce jsou úspěšnější. Mají více dotačních možností?</w:t>
      </w:r>
    </w:p>
    <w:p w14:paraId="55DA52BC" w14:textId="642012D8" w:rsidR="005C4ACA" w:rsidRDefault="001946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pro obce, dle Vašeho názoru, nastane v oblasti poplatků za odpady po roce 2030, kdy se zruší skládky? </w:t>
      </w:r>
    </w:p>
    <w:p w14:paraId="7C5546CD" w14:textId="4761D2CD" w:rsidR="0019462B" w:rsidRDefault="001946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odpovědích na otázku č. 7 (str. 94-95) často rezonuje u starostů snaha o zrušení byrokracie a dotací. Navrhují dotační prostředky raději spravedlivě rozdělit dle počtu obyvatel, jaký na to máte názor? </w:t>
      </w:r>
    </w:p>
    <w:p w14:paraId="1991DEDB" w14:textId="0ADC42C7" w:rsidR="005C4ACA" w:rsidRDefault="005C4ACA" w:rsidP="00265B91">
      <w:pPr>
        <w:spacing w:after="120" w:line="240" w:lineRule="auto"/>
        <w:jc w:val="both"/>
        <w:rPr>
          <w:rFonts w:cstheme="minorHAnsi"/>
        </w:rPr>
      </w:pPr>
    </w:p>
    <w:p w14:paraId="4E3072FA" w14:textId="61F29D3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76B8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76B8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678C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76B85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50B3C" w14:textId="77777777" w:rsidR="00363808" w:rsidRDefault="00363808" w:rsidP="00A40E93">
      <w:pPr>
        <w:spacing w:after="0" w:line="240" w:lineRule="auto"/>
      </w:pPr>
      <w:r>
        <w:separator/>
      </w:r>
    </w:p>
  </w:endnote>
  <w:endnote w:type="continuationSeparator" w:id="0">
    <w:p w14:paraId="0E289C96" w14:textId="77777777" w:rsidR="00363808" w:rsidRDefault="0036380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38FD" w14:textId="77777777" w:rsidR="00363808" w:rsidRDefault="00363808" w:rsidP="00A40E93">
      <w:pPr>
        <w:spacing w:after="0" w:line="240" w:lineRule="auto"/>
      </w:pPr>
      <w:r>
        <w:separator/>
      </w:r>
    </w:p>
  </w:footnote>
  <w:footnote w:type="continuationSeparator" w:id="0">
    <w:p w14:paraId="7C7A7919" w14:textId="77777777" w:rsidR="00363808" w:rsidRDefault="0036380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71114"/>
    <w:rsid w:val="000C0458"/>
    <w:rsid w:val="000E094A"/>
    <w:rsid w:val="00102CB6"/>
    <w:rsid w:val="00144F5B"/>
    <w:rsid w:val="0019462B"/>
    <w:rsid w:val="0024258E"/>
    <w:rsid w:val="00265B91"/>
    <w:rsid w:val="0029651C"/>
    <w:rsid w:val="002C5ED6"/>
    <w:rsid w:val="00363808"/>
    <w:rsid w:val="003A3ADB"/>
    <w:rsid w:val="003E657B"/>
    <w:rsid w:val="004869C8"/>
    <w:rsid w:val="004D378C"/>
    <w:rsid w:val="005C4ACA"/>
    <w:rsid w:val="00600AD5"/>
    <w:rsid w:val="00660E5C"/>
    <w:rsid w:val="00663A8A"/>
    <w:rsid w:val="0067082B"/>
    <w:rsid w:val="00694399"/>
    <w:rsid w:val="0073639B"/>
    <w:rsid w:val="007539AC"/>
    <w:rsid w:val="007553A6"/>
    <w:rsid w:val="007944C5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273E6"/>
    <w:rsid w:val="00D6308A"/>
    <w:rsid w:val="00D76B85"/>
    <w:rsid w:val="00DC7D52"/>
    <w:rsid w:val="00E1660B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B2CBB"/>
    <w:rsid w:val="00510546"/>
    <w:rsid w:val="00566E69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2024-05-21T08:40:00Z</cp:lastPrinted>
  <dcterms:created xsi:type="dcterms:W3CDTF">2024-05-21T19:14:00Z</dcterms:created>
  <dcterms:modified xsi:type="dcterms:W3CDTF">2024-05-21T19:14:00Z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