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0CB0D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A41B0" w:rsidRPr="006A41B0">
        <w:rPr>
          <w:rFonts w:asciiTheme="minorHAnsi" w:hAnsiTheme="minorHAnsi" w:cstheme="minorHAnsi"/>
          <w:sz w:val="22"/>
          <w:szCs w:val="22"/>
        </w:rPr>
        <w:t xml:space="preserve">Bc. Dominika </w:t>
      </w:r>
      <w:proofErr w:type="spellStart"/>
      <w:r w:rsidR="006A41B0" w:rsidRPr="006A41B0">
        <w:rPr>
          <w:rFonts w:asciiTheme="minorHAnsi" w:hAnsiTheme="minorHAnsi" w:cstheme="minorHAnsi"/>
          <w:sz w:val="22"/>
          <w:szCs w:val="22"/>
        </w:rPr>
        <w:t>Kramorišová</w:t>
      </w:r>
      <w:proofErr w:type="spellEnd"/>
    </w:p>
    <w:p w14:paraId="00D6BB86" w14:textId="3E5D9A8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83B72">
        <w:rPr>
          <w:rFonts w:asciiTheme="minorHAnsi" w:hAnsiTheme="minorHAnsi" w:cstheme="minorHAnsi"/>
          <w:sz w:val="22"/>
          <w:szCs w:val="22"/>
        </w:rPr>
        <w:t>)</w:t>
      </w:r>
      <w:r w:rsidR="00F83B72" w:rsidRPr="009C322A">
        <w:rPr>
          <w:rFonts w:asciiTheme="minorHAnsi" w:hAnsiTheme="minorHAnsi" w:cstheme="minorHAnsi"/>
          <w:sz w:val="22"/>
          <w:szCs w:val="22"/>
        </w:rPr>
        <w:t>:</w:t>
      </w:r>
      <w:r w:rsidR="00F83B72">
        <w:rPr>
          <w:rFonts w:asciiTheme="minorHAnsi" w:hAnsiTheme="minorHAnsi" w:cstheme="minorHAnsi"/>
          <w:sz w:val="22"/>
          <w:szCs w:val="22"/>
        </w:rPr>
        <w:t xml:space="preserve"> doc.</w:t>
      </w:r>
      <w:r w:rsidR="00AC75DC">
        <w:rPr>
          <w:rFonts w:asciiTheme="minorHAnsi" w:hAnsiTheme="minorHAnsi" w:cstheme="minorHAnsi"/>
          <w:sz w:val="22"/>
          <w:szCs w:val="22"/>
        </w:rPr>
        <w:t xml:space="preserve"> Ing. Jana Matošková, Ph.D.</w:t>
      </w:r>
    </w:p>
    <w:p w14:paraId="09E4DE65" w14:textId="0942E1D1" w:rsidR="0073639B" w:rsidRDefault="0073639B" w:rsidP="00AC75D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A41B0" w:rsidRPr="006A41B0">
        <w:rPr>
          <w:rFonts w:cstheme="minorHAnsi"/>
        </w:rPr>
        <w:t>Rozvoj a inovace digitální marketingové komunikace v turismu Královéhradeckého kraje</w:t>
      </w:r>
    </w:p>
    <w:p w14:paraId="35028D0F" w14:textId="2101810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75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094A1A" w:rsidR="000E094A" w:rsidRDefault="0086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ED5545" w14:textId="0FABBF5F" w:rsidR="00AC75DC" w:rsidRPr="000E094A" w:rsidRDefault="00F83B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diplomové práce jsou vymezeny na s. 12-13. Jsou formulovány srozumitelně. Cíle jsou v souladu s tématem práce. </w:t>
            </w:r>
            <w:r w:rsidR="008604D9">
              <w:rPr>
                <w:rFonts w:cstheme="minorHAnsi"/>
              </w:rPr>
              <w:t>Zvolené m</w:t>
            </w:r>
            <w:r>
              <w:rPr>
                <w:rFonts w:cstheme="minorHAnsi"/>
              </w:rPr>
              <w:t xml:space="preserve">etody </w:t>
            </w:r>
            <w:r w:rsidR="008604D9">
              <w:rPr>
                <w:rFonts w:cstheme="minorHAnsi"/>
              </w:rPr>
              <w:t xml:space="preserve">a postupy </w:t>
            </w:r>
            <w:r>
              <w:rPr>
                <w:rFonts w:cstheme="minorHAnsi"/>
              </w:rPr>
              <w:t>hodnotím jako vhodné</w:t>
            </w:r>
            <w:r w:rsidR="008604D9">
              <w:rPr>
                <w:rFonts w:cstheme="minorHAnsi"/>
              </w:rPr>
              <w:t xml:space="preserve"> pro naplnění cílů práce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C574FC" w:rsidR="000E094A" w:rsidRDefault="0086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8FAF24A" w:rsidR="000E094A" w:rsidRPr="000E094A" w:rsidRDefault="008D55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8604D9">
              <w:rPr>
                <w:rFonts w:cstheme="minorHAnsi"/>
              </w:rPr>
              <w:t xml:space="preserve">vychází z vhodně zvolených domácích i zahraničních zdrojů. Obsahově se zaměřuje na digitální marketingovou komunikaci, </w:t>
            </w:r>
            <w:r w:rsidR="006B5FC6">
              <w:rPr>
                <w:rFonts w:cstheme="minorHAnsi"/>
              </w:rPr>
              <w:t xml:space="preserve">nástroje digitálního marketingu, </w:t>
            </w:r>
            <w:r w:rsidR="00FE709C">
              <w:rPr>
                <w:rFonts w:cstheme="minorHAnsi"/>
              </w:rPr>
              <w:t xml:space="preserve">analýzy využívané při strategickém plánování, nové trendy v marketingu </w:t>
            </w:r>
            <w:r w:rsidR="008604D9">
              <w:rPr>
                <w:rFonts w:cstheme="minorHAnsi"/>
              </w:rPr>
              <w:t xml:space="preserve">a marketingový výzkum. Toto obsahové zaměření je podle mne vhodné, jen bych osobně volila trochu jinou posloupnost jednotlivých témat. </w:t>
            </w:r>
            <w:r w:rsidR="00FE709C">
              <w:rPr>
                <w:rFonts w:cstheme="minorHAnsi"/>
              </w:rPr>
              <w:t xml:space="preserve">Pozitivně hodnotím především kapitolu Nové trendy v marketingu. </w:t>
            </w:r>
            <w:r w:rsidR="008604D9">
              <w:rPr>
                <w:rFonts w:cstheme="minorHAnsi"/>
              </w:rPr>
              <w:t xml:space="preserve">Použité zdroje jsou řádně citovány. Větší pozornost mohla být věnována ještě vzájemné </w:t>
            </w:r>
            <w:proofErr w:type="spellStart"/>
            <w:r w:rsidR="008604D9">
              <w:rPr>
                <w:rFonts w:cstheme="minorHAnsi"/>
              </w:rPr>
              <w:t>provazbě</w:t>
            </w:r>
            <w:proofErr w:type="spellEnd"/>
            <w:r w:rsidR="008604D9">
              <w:rPr>
                <w:rFonts w:cstheme="minorHAnsi"/>
              </w:rPr>
              <w:t xml:space="preserve"> mezi jednotlivými kapitolami a objasnění jejich souvislosti s tématem diplomové práce.</w:t>
            </w:r>
            <w:r w:rsidR="003274A3">
              <w:rPr>
                <w:rFonts w:cstheme="minorHAnsi"/>
              </w:rPr>
              <w:t xml:space="preserve"> </w:t>
            </w:r>
            <w:r w:rsidR="00FE709C">
              <w:rPr>
                <w:rFonts w:cstheme="minorHAnsi"/>
              </w:rPr>
              <w:t>Postrádám</w:t>
            </w:r>
            <w:r w:rsidR="003274A3">
              <w:rPr>
                <w:rFonts w:cstheme="minorHAnsi"/>
              </w:rPr>
              <w:t xml:space="preserve">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2180F6" w:rsidR="000E094A" w:rsidRDefault="00C464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E8A0D9" w14:textId="7F300955" w:rsidR="00131D28" w:rsidRDefault="00131D28" w:rsidP="00C46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 a vhodným způsobem je aplikuje. </w:t>
            </w:r>
            <w:r w:rsidR="00FE709C">
              <w:rPr>
                <w:rFonts w:cstheme="minorHAnsi"/>
              </w:rPr>
              <w:t xml:space="preserve">Autorka začíná charakteristikou </w:t>
            </w:r>
            <w:bookmarkStart w:id="1" w:name="_Hlk167036117"/>
            <w:r w:rsidR="00FE709C">
              <w:rPr>
                <w:rFonts w:cstheme="minorHAnsi"/>
              </w:rPr>
              <w:t xml:space="preserve">Královéhradeckého kraje </w:t>
            </w:r>
            <w:bookmarkEnd w:id="1"/>
            <w:r w:rsidR="00FE709C">
              <w:rPr>
                <w:rFonts w:cstheme="minorHAnsi"/>
              </w:rPr>
              <w:t xml:space="preserve">a </w:t>
            </w:r>
            <w:r w:rsidR="00FE709C" w:rsidRPr="00FE709C">
              <w:rPr>
                <w:rFonts w:cstheme="minorHAnsi"/>
              </w:rPr>
              <w:t>Královéhradeck</w:t>
            </w:r>
            <w:r w:rsidR="00FE709C">
              <w:rPr>
                <w:rFonts w:cstheme="minorHAnsi"/>
              </w:rPr>
              <w:t>é</w:t>
            </w:r>
            <w:r w:rsidR="00FE709C" w:rsidRPr="00FE709C">
              <w:rPr>
                <w:rFonts w:cstheme="minorHAnsi"/>
              </w:rPr>
              <w:t xml:space="preserve"> krajsk</w:t>
            </w:r>
            <w:r w:rsidR="00FE709C">
              <w:rPr>
                <w:rFonts w:cstheme="minorHAnsi"/>
              </w:rPr>
              <w:t>é</w:t>
            </w:r>
            <w:r w:rsidR="00FE709C" w:rsidRPr="00FE709C">
              <w:rPr>
                <w:rFonts w:cstheme="minorHAnsi"/>
              </w:rPr>
              <w:t xml:space="preserve"> centrál</w:t>
            </w:r>
            <w:r w:rsidR="00FE709C">
              <w:rPr>
                <w:rFonts w:cstheme="minorHAnsi"/>
              </w:rPr>
              <w:t>y</w:t>
            </w:r>
            <w:r w:rsidR="00FE709C" w:rsidRPr="00FE709C">
              <w:rPr>
                <w:rFonts w:cstheme="minorHAnsi"/>
              </w:rPr>
              <w:t xml:space="preserve"> cestovního ruchu, p. o.</w:t>
            </w:r>
            <w:r w:rsidR="00FE709C">
              <w:rPr>
                <w:rFonts w:cstheme="minorHAnsi"/>
              </w:rPr>
              <w:t xml:space="preserve"> Následuje bližší analýza </w:t>
            </w:r>
            <w:r w:rsidR="00FE709C">
              <w:rPr>
                <w:rFonts w:cstheme="minorHAnsi"/>
              </w:rPr>
              <w:t>Královéhradeckého kraje</w:t>
            </w:r>
            <w:r w:rsidR="00FE709C">
              <w:rPr>
                <w:rFonts w:cstheme="minorHAnsi"/>
              </w:rPr>
              <w:t xml:space="preserve"> s využitím analýz </w:t>
            </w:r>
            <w:r w:rsidR="00FE709C" w:rsidRPr="00FE709C">
              <w:rPr>
                <w:rFonts w:cstheme="minorHAnsi"/>
              </w:rPr>
              <w:t>PESTEL, STP, sociáln</w:t>
            </w:r>
            <w:r w:rsidR="00C85BA6">
              <w:rPr>
                <w:rFonts w:cstheme="minorHAnsi"/>
              </w:rPr>
              <w:t>í</w:t>
            </w:r>
            <w:r w:rsidR="00FE709C" w:rsidRPr="00FE709C">
              <w:rPr>
                <w:rFonts w:cstheme="minorHAnsi"/>
              </w:rPr>
              <w:t>ch s</w:t>
            </w:r>
            <w:r w:rsidR="00C85BA6">
              <w:rPr>
                <w:rFonts w:cstheme="minorHAnsi"/>
              </w:rPr>
              <w:t xml:space="preserve">ítí </w:t>
            </w:r>
            <w:r w:rsidR="00FE709C" w:rsidRPr="00FE709C">
              <w:rPr>
                <w:rFonts w:cstheme="minorHAnsi"/>
              </w:rPr>
              <w:t>a analýz</w:t>
            </w:r>
            <w:r w:rsidR="00C85BA6">
              <w:rPr>
                <w:rFonts w:cstheme="minorHAnsi"/>
              </w:rPr>
              <w:t xml:space="preserve">y </w:t>
            </w:r>
            <w:r w:rsidR="00C85BA6" w:rsidRPr="00FE709C">
              <w:rPr>
                <w:rFonts w:cstheme="minorHAnsi"/>
              </w:rPr>
              <w:t>SWOT</w:t>
            </w:r>
            <w:r w:rsidR="00C85BA6">
              <w:rPr>
                <w:rFonts w:cstheme="minorHAnsi"/>
              </w:rPr>
              <w:t xml:space="preserve">. Je škoda, že u PESTEL analýzy autorka jednotlivé faktory jenom vyjmenovává, chybí jejich propracovanější vyhodnocení, stejně jako závěr z této analýzy. Kapitola 8 popisuje dotazníkové šetření ohledně preferencí uživatelů v digitálním prostředí. </w:t>
            </w:r>
            <w:r w:rsidR="00C4645C">
              <w:rPr>
                <w:rFonts w:cstheme="minorHAnsi"/>
              </w:rPr>
              <w:t xml:space="preserve">Je zpracováno poměrně kvalitně. Oceňuji statistické ověření hypotéz (kap. 8.2). Přínosnou je podle mne i kapitola 9 – rozhovory s odborníky na digitální marketing. Způsob realizace rozhovorů je popsán dostatečně a způsob jejich vyhodnocení hodnotím jako vhodný. Autorka se nezapomněla vrátit k výzkumným otázkám, které si pro analytickou část definovala (kap. 9.4). Chválím za zpracování kapitoly 9.5 – Limity výzkumu. </w:t>
            </w:r>
            <w:r>
              <w:rPr>
                <w:rFonts w:cstheme="minorHAnsi"/>
              </w:rPr>
              <w:t>Závěry z analytické části pokládám za podložené. Celkově náročnost sběru dat a jejich zpracování odpovídá mému očekávání u tohoto typu práce.</w:t>
            </w:r>
          </w:p>
          <w:p w14:paraId="303103B0" w14:textId="571541B2" w:rsidR="00131D28" w:rsidRPr="000E094A" w:rsidRDefault="00131D28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E0C66B" w:rsidR="000E094A" w:rsidRDefault="007605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D7172A" w14:textId="5DE1F1B4" w:rsidR="000E094A" w:rsidRDefault="00867AE8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předchozí části práce a výsledky analýz. </w:t>
            </w:r>
            <w:r w:rsidR="00C4645C">
              <w:rPr>
                <w:rFonts w:cstheme="minorHAnsi"/>
              </w:rPr>
              <w:t xml:space="preserve">Jsou vymezeny cíle projektu. </w:t>
            </w:r>
            <w:r>
              <w:rPr>
                <w:rFonts w:cstheme="minorHAnsi"/>
              </w:rPr>
              <w:t xml:space="preserve">Návrhy aktivit projektu jsou </w:t>
            </w:r>
            <w:r w:rsidR="00760574"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 rozpracovány.</w:t>
            </w:r>
            <w:r w:rsidR="009156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Následuje časová</w:t>
            </w:r>
            <w:r w:rsidR="00C4645C">
              <w:rPr>
                <w:rFonts w:cstheme="minorHAnsi"/>
              </w:rPr>
              <w:t>, nákladová a riziková</w:t>
            </w:r>
            <w:r>
              <w:rPr>
                <w:rFonts w:cstheme="minorHAnsi"/>
              </w:rPr>
              <w:t xml:space="preserve"> analýza projektu. </w:t>
            </w:r>
            <w:r w:rsidR="00760574">
              <w:rPr>
                <w:rFonts w:cstheme="minorHAnsi"/>
              </w:rPr>
              <w:t xml:space="preserve">Překvapilo mne, že časová analýza je v hodinách, a ne v pracovních dnech (tj. autorka řeší pracnost, nikoliv dobu trvání). U rizikové analýzy není jasné, na </w:t>
            </w:r>
            <w:proofErr w:type="gramStart"/>
            <w:r w:rsidR="00760574">
              <w:rPr>
                <w:rFonts w:cstheme="minorHAnsi"/>
              </w:rPr>
              <w:t>základě</w:t>
            </w:r>
            <w:proofErr w:type="gramEnd"/>
            <w:r w:rsidR="00760574">
              <w:rPr>
                <w:rFonts w:cstheme="minorHAnsi"/>
              </w:rPr>
              <w:t xml:space="preserve"> čeho probíhalo hodnocení jednotlivých rizik. </w:t>
            </w:r>
            <w:r w:rsidR="0091566C">
              <w:rPr>
                <w:rFonts w:cstheme="minorHAnsi"/>
              </w:rPr>
              <w:t>Podle mého názoru může být</w:t>
            </w:r>
            <w:r>
              <w:rPr>
                <w:rFonts w:cstheme="minorHAnsi"/>
              </w:rPr>
              <w:t xml:space="preserve"> projekt pro </w:t>
            </w:r>
            <w:r w:rsidR="00C4645C">
              <w:rPr>
                <w:rFonts w:cstheme="minorHAnsi"/>
              </w:rPr>
              <w:t>zvolený kraj</w:t>
            </w:r>
            <w:r>
              <w:rPr>
                <w:rFonts w:cstheme="minorHAnsi"/>
              </w:rPr>
              <w:t xml:space="preserve"> přínosný. Domnívám se, že cíle diplomové práce byly naplněny.</w:t>
            </w:r>
          </w:p>
          <w:p w14:paraId="08191F52" w14:textId="7D2801B9" w:rsidR="0091566C" w:rsidRPr="000E094A" w:rsidRDefault="0091566C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C323EA" w:rsidR="000E094A" w:rsidRDefault="00131D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DDD4EFB" w14:textId="77777777" w:rsidR="0091566C" w:rsidRDefault="0091566C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0B58E021" w:rsidR="000E094A" w:rsidRPr="000E094A" w:rsidRDefault="00DE382E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provázaná. Použitá terminologie je podle mne správná. Předepsaná norma citování je dodržena. Práce má odpovídající jazykovou a grafickou úroveň. Celkově je po formální stránce práce zpracována pečlivě. Překlepy, méně šťastné gramatické formulace a drobné chyby formálního charakteru se </w:t>
            </w:r>
            <w:r w:rsidR="00131D28">
              <w:rPr>
                <w:rFonts w:cstheme="minorHAnsi"/>
              </w:rPr>
              <w:t>objevují</w:t>
            </w:r>
            <w:r>
              <w:rPr>
                <w:rFonts w:cstheme="minorHAnsi"/>
              </w:rPr>
              <w:t xml:space="preserve"> jen ojediněle, např.</w:t>
            </w:r>
            <w:r w:rsidR="00131D28">
              <w:rPr>
                <w:rFonts w:cstheme="minorHAnsi"/>
              </w:rPr>
              <w:t xml:space="preserve"> u</w:t>
            </w:r>
            <w:r w:rsidR="0061214F">
              <w:rPr>
                <w:rFonts w:cstheme="minorHAnsi"/>
              </w:rPr>
              <w:t xml:space="preserve"> </w:t>
            </w:r>
            <w:r w:rsidR="00C85BA6">
              <w:rPr>
                <w:rFonts w:cstheme="minorHAnsi"/>
              </w:rPr>
              <w:t>grafu 1 (s. 55)</w:t>
            </w:r>
            <w:r>
              <w:rPr>
                <w:rFonts w:cstheme="minorHAnsi"/>
              </w:rPr>
              <w:t xml:space="preserve"> chybí označení os.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633B66" w:rsidR="009C7318" w:rsidRDefault="007605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50C6F6F8" w:rsidR="00D6308A" w:rsidRPr="000E094A" w:rsidRDefault="00867AE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pokládám za kvalitní. Autor</w:t>
            </w:r>
            <w:r w:rsidR="00760574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prokázal</w:t>
            </w:r>
            <w:r w:rsidR="0076057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obeznámenost s řešeným tématem, schopnost aplikace znalostí pro analýzu </w:t>
            </w:r>
            <w:r w:rsidR="00760574">
              <w:rPr>
                <w:rFonts w:cstheme="minorHAnsi"/>
              </w:rPr>
              <w:t>současného stavu</w:t>
            </w:r>
            <w:r>
              <w:rPr>
                <w:rFonts w:cstheme="minorHAnsi"/>
              </w:rPr>
              <w:t xml:space="preserve"> </w:t>
            </w:r>
            <w:r w:rsidR="00760574">
              <w:rPr>
                <w:rFonts w:cstheme="minorHAnsi"/>
              </w:rPr>
              <w:t>a dokázala</w:t>
            </w:r>
            <w:r>
              <w:rPr>
                <w:rFonts w:cstheme="minorHAnsi"/>
              </w:rPr>
              <w:t xml:space="preserve"> navrhnout </w:t>
            </w:r>
            <w:r w:rsidR="00760574">
              <w:rPr>
                <w:rFonts w:cstheme="minorHAnsi"/>
              </w:rPr>
              <w:t>řešení</w:t>
            </w:r>
            <w:r>
              <w:rPr>
                <w:rFonts w:cstheme="minorHAnsi"/>
              </w:rPr>
              <w:t xml:space="preserve"> pro zlepšení současného stavu.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3260B9B0" w:rsidR="005C4ACA" w:rsidRDefault="00F83B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pro zpracování diplomové práce vybral</w:t>
      </w:r>
      <w:r w:rsidR="00FE709C">
        <w:rPr>
          <w:rFonts w:cstheme="minorHAnsi"/>
        </w:rPr>
        <w:t>a</w:t>
      </w:r>
      <w:r>
        <w:rPr>
          <w:rFonts w:cstheme="minorHAnsi"/>
        </w:rPr>
        <w:t xml:space="preserve"> právě </w:t>
      </w:r>
      <w:r w:rsidR="00FE709C" w:rsidRPr="00FE709C">
        <w:rPr>
          <w:rFonts w:cstheme="minorHAnsi"/>
        </w:rPr>
        <w:t>Královéhradeck</w:t>
      </w:r>
      <w:r w:rsidR="00FE709C">
        <w:rPr>
          <w:rFonts w:cstheme="minorHAnsi"/>
        </w:rPr>
        <w:t>ý</w:t>
      </w:r>
      <w:r w:rsidR="00FE709C" w:rsidRPr="00FE709C">
        <w:rPr>
          <w:rFonts w:cstheme="minorHAnsi"/>
        </w:rPr>
        <w:t xml:space="preserve"> kraj</w:t>
      </w:r>
      <w:r>
        <w:rPr>
          <w:rFonts w:cstheme="minorHAnsi"/>
        </w:rPr>
        <w:t>?</w:t>
      </w:r>
    </w:p>
    <w:p w14:paraId="43C07179" w14:textId="13D43D6F" w:rsidR="00FE709C" w:rsidRDefault="00C85B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43 uvádíte: „</w:t>
      </w:r>
      <w:r w:rsidRPr="00C85BA6">
        <w:rPr>
          <w:rFonts w:cstheme="minorHAnsi"/>
        </w:rPr>
        <w:t xml:space="preserve">Na základe </w:t>
      </w:r>
      <w:proofErr w:type="spellStart"/>
      <w:r w:rsidRPr="00C85BA6">
        <w:rPr>
          <w:rFonts w:cstheme="minorHAnsi"/>
        </w:rPr>
        <w:t>týchto</w:t>
      </w:r>
      <w:proofErr w:type="spellEnd"/>
      <w:r w:rsidRPr="00C85BA6">
        <w:rPr>
          <w:rFonts w:cstheme="minorHAnsi"/>
        </w:rPr>
        <w:t xml:space="preserve"> kritérií </w:t>
      </w:r>
      <w:proofErr w:type="spellStart"/>
      <w:r w:rsidRPr="00C85BA6">
        <w:rPr>
          <w:rFonts w:cstheme="minorHAnsi"/>
        </w:rPr>
        <w:t>boli</w:t>
      </w:r>
      <w:proofErr w:type="spellEnd"/>
      <w:r w:rsidRPr="00C85BA6">
        <w:rPr>
          <w:rFonts w:cstheme="minorHAnsi"/>
        </w:rPr>
        <w:t xml:space="preserve"> identifikované </w:t>
      </w:r>
      <w:proofErr w:type="spellStart"/>
      <w:r w:rsidRPr="00C85BA6">
        <w:rPr>
          <w:rFonts w:cstheme="minorHAnsi"/>
        </w:rPr>
        <w:t>nasledujúce</w:t>
      </w:r>
      <w:proofErr w:type="spellEnd"/>
      <w:r w:rsidRPr="00C85BA6">
        <w:rPr>
          <w:rFonts w:cstheme="minorHAnsi"/>
        </w:rPr>
        <w:t xml:space="preserve"> segmenty</w:t>
      </w:r>
      <w:r>
        <w:rPr>
          <w:rFonts w:cstheme="minorHAnsi"/>
        </w:rPr>
        <w:t>...“ Jaká kritéria máte na mysli? Podle čeho jste určila jednotlivé segmenty?</w:t>
      </w:r>
    </w:p>
    <w:p w14:paraId="504591D5" w14:textId="40C04CDE" w:rsidR="00C85BA6" w:rsidRDefault="00C85B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7.2.4 uvádíte komparativní analýzu značek s využitím bodování. Jak bodování probíhalo? Šlo o Váš subjektivní úsudek, nebo byla analýza zpracována jiným způsobem (a příp. jakým)?</w:t>
      </w:r>
    </w:p>
    <w:p w14:paraId="2C51A7E8" w14:textId="0B1F2DA0" w:rsidR="00C85BA6" w:rsidRDefault="00C85B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probíhala distribuce dotazníků popisovaného v kap. 8 mezi potenciální respondenty?</w:t>
      </w:r>
    </w:p>
    <w:p w14:paraId="2EEC2E01" w14:textId="7BFD59B0" w:rsidR="0091566C" w:rsidRDefault="0076057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="0091566C">
        <w:rPr>
          <w:rFonts w:cstheme="minorHAnsi"/>
        </w:rPr>
        <w:t xml:space="preserve"> čeho pokryje </w:t>
      </w:r>
      <w:r>
        <w:rPr>
          <w:rFonts w:cstheme="minorHAnsi"/>
        </w:rPr>
        <w:t>zvolený kraj</w:t>
      </w:r>
      <w:r w:rsidR="0091566C">
        <w:rPr>
          <w:rFonts w:cstheme="minorHAnsi"/>
        </w:rPr>
        <w:t xml:space="preserve"> náklady spojené s Vaším projektem</w:t>
      </w:r>
      <w:r>
        <w:rPr>
          <w:rFonts w:cstheme="minorHAnsi"/>
        </w:rPr>
        <w:t xml:space="preserve"> – viz s. 103</w:t>
      </w:r>
      <w:r w:rsidR="0091566C">
        <w:rPr>
          <w:rFonts w:cstheme="minorHAnsi"/>
        </w:rPr>
        <w:t>?</w:t>
      </w:r>
    </w:p>
    <w:p w14:paraId="4166ADB9" w14:textId="5FA608AB" w:rsidR="00760574" w:rsidRPr="005C4ACA" w:rsidRDefault="0076057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hodnotila pravděpodobnosti jednotlivých rizik a jejich možný dopad na projekt (kap. 14.3)?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48BD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3B7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3B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3" w:name="_GoBack"/>
      <w:bookmarkEnd w:id="3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6EC6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2E27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tjQ1tjA2tLC0MDRX0lEKTi0uzszPAykwqQUAJxbqWSwAAAA="/>
  </w:docVars>
  <w:rsids>
    <w:rsidRoot w:val="00BA16DD"/>
    <w:rsid w:val="00077EE9"/>
    <w:rsid w:val="000C0458"/>
    <w:rsid w:val="000E094A"/>
    <w:rsid w:val="00131D28"/>
    <w:rsid w:val="00144F5B"/>
    <w:rsid w:val="0024258E"/>
    <w:rsid w:val="0029651C"/>
    <w:rsid w:val="002C5ED6"/>
    <w:rsid w:val="002D09C7"/>
    <w:rsid w:val="003274A3"/>
    <w:rsid w:val="00342E27"/>
    <w:rsid w:val="00357A75"/>
    <w:rsid w:val="004D378C"/>
    <w:rsid w:val="005C4ACA"/>
    <w:rsid w:val="00600AD5"/>
    <w:rsid w:val="0061214F"/>
    <w:rsid w:val="0067082B"/>
    <w:rsid w:val="00694399"/>
    <w:rsid w:val="006A41B0"/>
    <w:rsid w:val="006B5FC6"/>
    <w:rsid w:val="0073639B"/>
    <w:rsid w:val="0075167C"/>
    <w:rsid w:val="007539AC"/>
    <w:rsid w:val="007553A6"/>
    <w:rsid w:val="00760574"/>
    <w:rsid w:val="007E17F3"/>
    <w:rsid w:val="0085398A"/>
    <w:rsid w:val="008604D9"/>
    <w:rsid w:val="00867AE8"/>
    <w:rsid w:val="00881BA1"/>
    <w:rsid w:val="008B781B"/>
    <w:rsid w:val="008D55BF"/>
    <w:rsid w:val="008E2072"/>
    <w:rsid w:val="0091566C"/>
    <w:rsid w:val="0092665E"/>
    <w:rsid w:val="00974EA2"/>
    <w:rsid w:val="00987B93"/>
    <w:rsid w:val="009C322A"/>
    <w:rsid w:val="009C7318"/>
    <w:rsid w:val="009F3C04"/>
    <w:rsid w:val="00A40E93"/>
    <w:rsid w:val="00A7527E"/>
    <w:rsid w:val="00AC75DC"/>
    <w:rsid w:val="00AD0D5F"/>
    <w:rsid w:val="00B14451"/>
    <w:rsid w:val="00BA16DD"/>
    <w:rsid w:val="00BC5AAA"/>
    <w:rsid w:val="00C4645C"/>
    <w:rsid w:val="00C85BA6"/>
    <w:rsid w:val="00CA34A9"/>
    <w:rsid w:val="00CD12C3"/>
    <w:rsid w:val="00D12A4A"/>
    <w:rsid w:val="00D30742"/>
    <w:rsid w:val="00D6308A"/>
    <w:rsid w:val="00DB7B29"/>
    <w:rsid w:val="00DC7D52"/>
    <w:rsid w:val="00DE382E"/>
    <w:rsid w:val="00E22423"/>
    <w:rsid w:val="00EC15E3"/>
    <w:rsid w:val="00EF1720"/>
    <w:rsid w:val="00F83B72"/>
    <w:rsid w:val="00FC2852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15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6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8a432d0-6a18-4b4e-b941-c41239099df8"/>
    <ds:schemaRef ds:uri="1d15c0d2-593a-4097-9533-3285f80f41a1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2022-03-14T11:55:00Z</cp:lastPrinted>
  <dcterms:created xsi:type="dcterms:W3CDTF">2024-05-19T15:50:00Z</dcterms:created>
  <dcterms:modified xsi:type="dcterms:W3CDTF">2024-05-19T17:07:00Z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