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F67B962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03850">
        <w:rPr>
          <w:rFonts w:asciiTheme="minorHAnsi" w:hAnsiTheme="minorHAnsi" w:cstheme="minorHAnsi"/>
          <w:sz w:val="22"/>
          <w:szCs w:val="22"/>
        </w:rPr>
        <w:t>Karolína Růžičková</w:t>
      </w:r>
    </w:p>
    <w:p w14:paraId="7BEB1D07" w14:textId="5B7A742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03850">
        <w:rPr>
          <w:rFonts w:asciiTheme="minorHAnsi" w:hAnsiTheme="minorHAnsi" w:cstheme="minorHAnsi"/>
          <w:sz w:val="22"/>
          <w:szCs w:val="22"/>
        </w:rPr>
        <w:t>Ing. Lucie Tomancová, Ph.D.</w:t>
      </w:r>
    </w:p>
    <w:p w14:paraId="05C5954D" w14:textId="050D01F2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03850">
        <w:rPr>
          <w:rFonts w:cstheme="minorHAnsi"/>
        </w:rPr>
        <w:t>Posouzení ekonomické náročnosti zaměstnaneckých benefitů pro vybraného zaměstnavatele</w:t>
      </w:r>
    </w:p>
    <w:p w14:paraId="07FD52EA" w14:textId="131D3400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0385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956CA71" w:rsidR="000E094A" w:rsidRDefault="000A13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AD74EFA" w:rsidR="000E094A" w:rsidRDefault="00CF00E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Zvolené téma je aktuální. </w:t>
            </w:r>
            <w:r w:rsidR="00A03850">
              <w:rPr>
                <w:rFonts w:cstheme="minorHAnsi"/>
              </w:rPr>
              <w:t xml:space="preserve">Cílem práce bylo posoudit ekonomickou náročnost zaměstnaneckých benefitů </w:t>
            </w:r>
            <w:r w:rsidR="007661E5">
              <w:rPr>
                <w:rFonts w:cstheme="minorHAnsi"/>
              </w:rPr>
              <w:t>u analyzované společnosti.</w:t>
            </w:r>
          </w:p>
          <w:p w14:paraId="6E26109B" w14:textId="0D0759AF" w:rsidR="00CF00E9" w:rsidRDefault="00CC35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srozumitelně formulována, text má logickou návaznost a provázanost. </w:t>
            </w:r>
          </w:p>
          <w:p w14:paraId="7F364149" w14:textId="092FDB39" w:rsidR="00CC3598" w:rsidRPr="000E094A" w:rsidRDefault="00CF00E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F00E9">
              <w:rPr>
                <w:rFonts w:cstheme="minorHAnsi"/>
              </w:rPr>
              <w:t>Práce má vhodně zvolenou metodologii zpracování a jednotlivé kapitoly vystihují zkoumanou problematiku.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4BD176" w:rsidR="000E094A" w:rsidRDefault="000A13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09454FC8" w:rsidR="000E094A" w:rsidRPr="000E094A" w:rsidRDefault="007661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teoretické části studentka představila zaměstnanecké benefity analyzované organizace a popsala je z pohledu účastnictví a daní. Poukazuje také na dopady nové právní úpravy pro rok 2024 a řeší daňovou uznatelnost benefitů.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874A08A" w:rsidR="000E094A" w:rsidRDefault="000A13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4829BFD1" w:rsidR="000E094A" w:rsidRDefault="007661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Studentka v této části práce zanalyzovala stávající benefity ve firmě, kde svou BP zpracovávala.</w:t>
            </w:r>
          </w:p>
          <w:p w14:paraId="16F79C3B" w14:textId="0591F853" w:rsidR="000E094A" w:rsidRPr="000E094A" w:rsidRDefault="007661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Zajímalo by mne, jak jsou zaměstnanci firmy spokojeni s aktuálními benefity – na to se v práci studentka vůbec nezaměřuje – a</w:t>
            </w:r>
            <w:r w:rsidR="00CF00E9">
              <w:rPr>
                <w:rFonts w:cstheme="minorHAnsi"/>
              </w:rPr>
              <w:t>le</w:t>
            </w:r>
            <w:r>
              <w:rPr>
                <w:rFonts w:cstheme="minorHAnsi"/>
              </w:rPr>
              <w:t xml:space="preserve"> ani to nebylo cílem</w:t>
            </w:r>
            <w:r w:rsidR="00CF00E9">
              <w:rPr>
                <w:rFonts w:cstheme="minorHAnsi"/>
              </w:rPr>
              <w:t xml:space="preserve"> práce</w:t>
            </w:r>
            <w:r>
              <w:rPr>
                <w:rFonts w:cstheme="minorHAnsi"/>
              </w:rPr>
              <w:t xml:space="preserve">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CFDF551" w:rsidR="000E094A" w:rsidRDefault="000A13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ED162EE" w:rsidR="000E094A" w:rsidRDefault="007661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Studentka vypracovala doporučení, které odráží finanční náročnost / výhodnost zaměstnaneckých benefitů pro zaměstnavatele a doporučila také u </w:t>
            </w:r>
            <w:r w:rsidR="00CC3598">
              <w:rPr>
                <w:rFonts w:cstheme="minorHAnsi"/>
              </w:rPr>
              <w:t>dvou</w:t>
            </w:r>
            <w:r>
              <w:rPr>
                <w:rFonts w:cstheme="minorHAnsi"/>
              </w:rPr>
              <w:t xml:space="preserve"> z</w:t>
            </w:r>
            <w:r w:rsidR="00CC3598">
              <w:rPr>
                <w:rFonts w:cstheme="minorHAnsi"/>
              </w:rPr>
              <w:t> </w:t>
            </w:r>
            <w:r>
              <w:rPr>
                <w:rFonts w:cstheme="minorHAnsi"/>
              </w:rPr>
              <w:t>benefitů</w:t>
            </w:r>
            <w:r w:rsidR="00CC3598">
              <w:rPr>
                <w:rFonts w:cstheme="minorHAnsi"/>
              </w:rPr>
              <w:t xml:space="preserve"> (stravenky a </w:t>
            </w:r>
            <w:proofErr w:type="spellStart"/>
            <w:r w:rsidR="00CC3598">
              <w:rPr>
                <w:rFonts w:cstheme="minorHAnsi"/>
              </w:rPr>
              <w:t>cafeterie</w:t>
            </w:r>
            <w:proofErr w:type="spellEnd"/>
            <w:r w:rsidR="00CC3598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optimalizaci.</w:t>
            </w:r>
          </w:p>
          <w:p w14:paraId="51CD27D1" w14:textId="1ED80D58" w:rsidR="00CC3598" w:rsidRDefault="00CC35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Oceňuji</w:t>
            </w:r>
            <w:r w:rsidR="00CF00E9">
              <w:rPr>
                <w:rFonts w:cstheme="minorHAnsi"/>
              </w:rPr>
              <w:t xml:space="preserve"> přehledně zpracované aktuálně vynaložené náklady na vybrané benefity za IQ2023 a IQ2024.</w:t>
            </w:r>
          </w:p>
          <w:p w14:paraId="2A3362DA" w14:textId="51B77233" w:rsidR="00CC3598" w:rsidRDefault="00CF00E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Zajímavé by bylo, k</w:t>
            </w:r>
            <w:r w:rsidR="00CC3598">
              <w:rPr>
                <w:rFonts w:cstheme="minorHAnsi"/>
              </w:rPr>
              <w:t>dyby byla provedena analýza přání zaměstnanců ohledně zaměstnaneckých benefitů</w:t>
            </w:r>
            <w:r>
              <w:rPr>
                <w:rFonts w:cstheme="minorHAnsi"/>
              </w:rPr>
              <w:t>.</w:t>
            </w:r>
          </w:p>
          <w:p w14:paraId="690D30CF" w14:textId="5BE42D5F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A79D307" w:rsidR="000E094A" w:rsidRDefault="000A13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1D616241" w:rsidR="000E094A" w:rsidRPr="000E094A" w:rsidRDefault="007661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se studentka</w:t>
            </w:r>
            <w:r w:rsidR="00CC3598">
              <w:rPr>
                <w:rFonts w:cstheme="minorHAnsi"/>
              </w:rPr>
              <w:t xml:space="preserve"> v některých částech práce</w:t>
            </w:r>
            <w:r>
              <w:rPr>
                <w:rFonts w:cstheme="minorHAnsi"/>
              </w:rPr>
              <w:t xml:space="preserve"> obsahově opakuje, občas lze najít překlep či chybně pravopisně stylizovanou větu apod.</w:t>
            </w:r>
            <w:r w:rsidR="000A13C4">
              <w:rPr>
                <w:rFonts w:cstheme="minorHAnsi"/>
              </w:rPr>
              <w:t xml:space="preserve"> Také šablona práce nebyla plně dodržena.</w:t>
            </w:r>
            <w:r>
              <w:rPr>
                <w:rFonts w:cstheme="minorHAnsi"/>
              </w:rPr>
              <w:t xml:space="preserve"> Více si studentka mohla dát záležet na </w:t>
            </w:r>
            <w:r w:rsidR="00CC3598">
              <w:rPr>
                <w:rFonts w:cstheme="minorHAnsi"/>
              </w:rPr>
              <w:t xml:space="preserve">formulaci </w:t>
            </w:r>
            <w:r>
              <w:rPr>
                <w:rFonts w:cstheme="minorHAnsi"/>
              </w:rPr>
              <w:t>abstraktu.</w:t>
            </w:r>
            <w:r w:rsidR="00CC3598">
              <w:rPr>
                <w:rFonts w:cstheme="minorHAnsi"/>
              </w:rPr>
              <w:t xml:space="preserve"> Obecně lze konstatovat, že jazyková i grafická úroveň splňuje požadavky.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F9CC724" w:rsidR="009C7318" w:rsidRDefault="00326E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1E1262D" w:rsidR="00F92C79" w:rsidRPr="000E094A" w:rsidRDefault="00CC359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Navržené zásady byly prací splněny.</w:t>
            </w:r>
            <w:r w:rsidR="000A13C4">
              <w:rPr>
                <w:rFonts w:cstheme="minorHAnsi"/>
              </w:rPr>
              <w:t xml:space="preserve"> Práce kvalitou odpovídá požadavkům a doporučuji ji k 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0C98160F" w:rsidR="005C4ACA" w:rsidRPr="000A13C4" w:rsidRDefault="000A13C4" w:rsidP="000A13C4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Byla ve firmě někdy provedena analýza spokojenosti zaměstnanců ze zaměstnaneckými benefity?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783610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A13C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A13C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D24DC4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16A72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D2ADA" w14:textId="77777777" w:rsidR="0051590E" w:rsidRDefault="0051590E" w:rsidP="00A40E93">
      <w:pPr>
        <w:spacing w:after="0" w:line="240" w:lineRule="auto"/>
      </w:pPr>
      <w:r>
        <w:separator/>
      </w:r>
    </w:p>
  </w:endnote>
  <w:endnote w:type="continuationSeparator" w:id="0">
    <w:p w14:paraId="1208F56D" w14:textId="77777777" w:rsidR="0051590E" w:rsidRDefault="0051590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F33F0" w14:textId="77777777" w:rsidR="0051590E" w:rsidRDefault="0051590E" w:rsidP="00A40E93">
      <w:pPr>
        <w:spacing w:after="0" w:line="240" w:lineRule="auto"/>
      </w:pPr>
      <w:r>
        <w:separator/>
      </w:r>
    </w:p>
  </w:footnote>
  <w:footnote w:type="continuationSeparator" w:id="0">
    <w:p w14:paraId="39EDFF9A" w14:textId="77777777" w:rsidR="0051590E" w:rsidRDefault="0051590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A13C4"/>
    <w:rsid w:val="000E094A"/>
    <w:rsid w:val="00112356"/>
    <w:rsid w:val="001A3CDD"/>
    <w:rsid w:val="0024258E"/>
    <w:rsid w:val="0029651C"/>
    <w:rsid w:val="00326E89"/>
    <w:rsid w:val="004D378C"/>
    <w:rsid w:val="0051590E"/>
    <w:rsid w:val="005A3B4A"/>
    <w:rsid w:val="005C4ACA"/>
    <w:rsid w:val="0067082B"/>
    <w:rsid w:val="00694399"/>
    <w:rsid w:val="0073639B"/>
    <w:rsid w:val="007553A6"/>
    <w:rsid w:val="007661E5"/>
    <w:rsid w:val="0077501E"/>
    <w:rsid w:val="007F1BC8"/>
    <w:rsid w:val="0085398A"/>
    <w:rsid w:val="008B781B"/>
    <w:rsid w:val="00974EA2"/>
    <w:rsid w:val="00987B93"/>
    <w:rsid w:val="009C322A"/>
    <w:rsid w:val="009C7318"/>
    <w:rsid w:val="00A03850"/>
    <w:rsid w:val="00A40E93"/>
    <w:rsid w:val="00A7527E"/>
    <w:rsid w:val="00B14451"/>
    <w:rsid w:val="00BA16DD"/>
    <w:rsid w:val="00C27492"/>
    <w:rsid w:val="00CA34A9"/>
    <w:rsid w:val="00CC3598"/>
    <w:rsid w:val="00CD12C3"/>
    <w:rsid w:val="00CE55BD"/>
    <w:rsid w:val="00CF00E9"/>
    <w:rsid w:val="00D27CF7"/>
    <w:rsid w:val="00DC7D52"/>
    <w:rsid w:val="00E16A7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4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75E09"/>
    <w:rsid w:val="00986CC7"/>
    <w:rsid w:val="00A7255F"/>
    <w:rsid w:val="00BB5810"/>
    <w:rsid w:val="00CE4BBB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2024-06-03T06:34:00Z</dcterms:created>
  <dcterms:modified xsi:type="dcterms:W3CDTF">2024-06-03T06:34:00Z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