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79242DB8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36D91" w:rsidRPr="00C36D91">
        <w:rPr>
          <w:rFonts w:asciiTheme="minorHAnsi" w:hAnsiTheme="minorHAnsi" w:cstheme="minorHAnsi"/>
          <w:sz w:val="22"/>
          <w:szCs w:val="22"/>
        </w:rPr>
        <w:t>Markéta Vyhlídalová</w:t>
      </w:r>
    </w:p>
    <w:p w14:paraId="01DAD7B2" w14:textId="24B7343F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36D91">
        <w:rPr>
          <w:rFonts w:asciiTheme="minorHAnsi" w:hAnsiTheme="minorHAnsi" w:cstheme="minorHAnsi"/>
          <w:sz w:val="22"/>
          <w:szCs w:val="22"/>
        </w:rPr>
        <w:t>Ing. Pavlína Kirschnerová, Ph.D.</w:t>
      </w:r>
    </w:p>
    <w:p w14:paraId="43917A2A" w14:textId="0AF486AB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C36D91" w:rsidRPr="00C36D91">
        <w:rPr>
          <w:rFonts w:cstheme="minorHAnsi"/>
        </w:rPr>
        <w:t>Komparace daňového zatížení zaměstnanců v České a Slovenské republice</w:t>
      </w:r>
    </w:p>
    <w:p w14:paraId="3F08876F" w14:textId="44275C5D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A65D02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8CA4551" w:rsidR="000E094A" w:rsidRDefault="006B626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D18FAA" w14:textId="77777777" w:rsidR="00D91EE2" w:rsidRDefault="00D91EE2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308DC6CC" w14:textId="3DAACB2F" w:rsidR="000E094A" w:rsidRPr="000E094A" w:rsidRDefault="0065741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65741A">
              <w:rPr>
                <w:rFonts w:cstheme="minorHAnsi"/>
              </w:rPr>
              <w:t>Cíle práce jsou v souladu s tématem práce</w:t>
            </w:r>
            <w:r>
              <w:rPr>
                <w:rFonts w:cstheme="minorHAnsi"/>
              </w:rPr>
              <w:t>, f</w:t>
            </w:r>
            <w:r w:rsidR="008E560D" w:rsidRPr="008E560D">
              <w:rPr>
                <w:rFonts w:cstheme="minorHAnsi"/>
              </w:rPr>
              <w:t>ormulace cílů práce je srozumitelná a poskytuje jasný přehled o zamýšleném směru a záměru práce.</w:t>
            </w:r>
            <w:r w:rsidR="00B94A08">
              <w:rPr>
                <w:rFonts w:cstheme="minorHAnsi"/>
              </w:rPr>
              <w:t xml:space="preserve"> </w:t>
            </w:r>
            <w:r w:rsidR="00D407D2">
              <w:rPr>
                <w:rFonts w:cstheme="minorHAnsi"/>
              </w:rPr>
              <w:t>M</w:t>
            </w:r>
            <w:r w:rsidR="00B94A08" w:rsidRPr="00B94A08">
              <w:rPr>
                <w:rFonts w:cstheme="minorHAnsi"/>
              </w:rPr>
              <w:t xml:space="preserve">etody a postupy </w:t>
            </w:r>
            <w:r w:rsidR="00F126BD">
              <w:rPr>
                <w:rFonts w:cstheme="minorHAnsi"/>
              </w:rPr>
              <w:t xml:space="preserve">práce </w:t>
            </w:r>
            <w:r w:rsidR="00B94A08" w:rsidRPr="00B94A08">
              <w:rPr>
                <w:rFonts w:cstheme="minorHAnsi"/>
              </w:rPr>
              <w:t>jsou adekvátn</w:t>
            </w:r>
            <w:r w:rsidR="006B6260">
              <w:rPr>
                <w:rFonts w:cstheme="minorHAnsi"/>
              </w:rPr>
              <w:t>ě zvolené</w:t>
            </w:r>
            <w:r w:rsidR="001758F7">
              <w:rPr>
                <w:rFonts w:cstheme="minorHAnsi"/>
              </w:rPr>
              <w:t xml:space="preserve"> a popsané</w:t>
            </w:r>
            <w:r w:rsidR="002E2940">
              <w:rPr>
                <w:rFonts w:cstheme="minorHAnsi"/>
              </w:rPr>
              <w:t>.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970C9DE" w:rsidR="000E094A" w:rsidRDefault="00A066D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66062C" w14:textId="77777777" w:rsidR="0040387C" w:rsidRDefault="0040387C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218EEBD8" w14:textId="52A3AE64" w:rsidR="00507E0D" w:rsidRDefault="00F1515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</w:t>
            </w:r>
            <w:r w:rsidR="00443D2C">
              <w:rPr>
                <w:rFonts w:cstheme="minorHAnsi"/>
              </w:rPr>
              <w:t xml:space="preserve">vychází z vhodně zvolených </w:t>
            </w:r>
            <w:r w:rsidR="00255564">
              <w:rPr>
                <w:rFonts w:cstheme="minorHAnsi"/>
              </w:rPr>
              <w:t xml:space="preserve">zdrojů, které jsou citovány v souladu s normou. </w:t>
            </w:r>
          </w:p>
          <w:p w14:paraId="38CF0C76" w14:textId="3F33975B" w:rsidR="000E094A" w:rsidRPr="000E094A" w:rsidRDefault="006D582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Obsah literární rešerše </w:t>
            </w:r>
            <w:r w:rsidR="009D06E5">
              <w:rPr>
                <w:rFonts w:cstheme="minorHAnsi"/>
              </w:rPr>
              <w:t>zahrnuje klíčové o</w:t>
            </w:r>
            <w:r w:rsidR="009F5E33">
              <w:rPr>
                <w:rFonts w:cstheme="minorHAnsi"/>
              </w:rPr>
              <w:t>blasti související s tématem a cíli práce</w:t>
            </w:r>
            <w:r w:rsidR="009076F1">
              <w:rPr>
                <w:rFonts w:cstheme="minorHAnsi"/>
              </w:rPr>
              <w:t>.</w:t>
            </w:r>
            <w:r w:rsidR="009F5E33">
              <w:rPr>
                <w:rFonts w:cstheme="minorHAnsi"/>
              </w:rPr>
              <w:t xml:space="preserve"> </w:t>
            </w:r>
            <w:r w:rsidR="006D39B9">
              <w:rPr>
                <w:rFonts w:cstheme="minorHAnsi"/>
              </w:rPr>
              <w:t>Text</w:t>
            </w:r>
            <w:r w:rsidR="00255564">
              <w:rPr>
                <w:rFonts w:cstheme="minorHAnsi"/>
              </w:rPr>
              <w:t xml:space="preserve"> </w:t>
            </w:r>
            <w:r w:rsidR="00E80078">
              <w:rPr>
                <w:rFonts w:cstheme="minorHAnsi"/>
              </w:rPr>
              <w:t xml:space="preserve">však </w:t>
            </w:r>
            <w:r w:rsidR="00057C4A" w:rsidRPr="00057C4A">
              <w:rPr>
                <w:rFonts w:cstheme="minorHAnsi"/>
              </w:rPr>
              <w:t xml:space="preserve">vykazuje místy nedostatky v logické provázanosti </w:t>
            </w:r>
            <w:r w:rsidR="006736D5">
              <w:rPr>
                <w:rFonts w:cstheme="minorHAnsi"/>
              </w:rPr>
              <w:t>a</w:t>
            </w:r>
            <w:r w:rsidR="00741E09">
              <w:rPr>
                <w:rFonts w:cstheme="minorHAnsi"/>
              </w:rPr>
              <w:t xml:space="preserve"> působí roztříštěně a nesourodě.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54F2A69" w:rsidR="000E094A" w:rsidRDefault="00987A4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C0B79C" w14:textId="3A68B263" w:rsidR="00CD03C9" w:rsidRDefault="00A3269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32696">
              <w:rPr>
                <w:rFonts w:cstheme="minorHAnsi"/>
              </w:rPr>
              <w:t>Analytická část práce navazuje na teoretické koncepty.</w:t>
            </w:r>
            <w:r w:rsidR="007C4B84">
              <w:rPr>
                <w:rFonts w:cstheme="minorHAnsi"/>
              </w:rPr>
              <w:t xml:space="preserve"> </w:t>
            </w:r>
            <w:r w:rsidR="00333000" w:rsidRPr="00333000">
              <w:rPr>
                <w:rFonts w:cstheme="minorHAnsi"/>
              </w:rPr>
              <w:t>Popis postupu aplikace metod práce je dostatečný</w:t>
            </w:r>
            <w:r w:rsidR="00EB4D6C">
              <w:rPr>
                <w:rFonts w:cstheme="minorHAnsi"/>
              </w:rPr>
              <w:t xml:space="preserve">, </w:t>
            </w:r>
            <w:r w:rsidR="00242F14">
              <w:rPr>
                <w:rFonts w:cstheme="minorHAnsi"/>
              </w:rPr>
              <w:t xml:space="preserve">lépe mohly být </w:t>
            </w:r>
            <w:r w:rsidR="00EC1E0C">
              <w:rPr>
                <w:rFonts w:cstheme="minorHAnsi"/>
              </w:rPr>
              <w:t xml:space="preserve">vysvětleny </w:t>
            </w:r>
            <w:r w:rsidR="00910561">
              <w:rPr>
                <w:rFonts w:cstheme="minorHAnsi"/>
              </w:rPr>
              <w:t>navazující kroky.</w:t>
            </w:r>
            <w:r w:rsidR="000668A4">
              <w:rPr>
                <w:rFonts w:cstheme="minorHAnsi"/>
              </w:rPr>
              <w:t xml:space="preserve"> </w:t>
            </w:r>
            <w:r w:rsidR="00BE6D0B" w:rsidRPr="00BE6D0B">
              <w:rPr>
                <w:rFonts w:cstheme="minorHAnsi"/>
              </w:rPr>
              <w:t>Závěry analýz jsou podložené</w:t>
            </w:r>
            <w:r w:rsidR="005A2289">
              <w:rPr>
                <w:rFonts w:cstheme="minorHAnsi"/>
              </w:rPr>
              <w:t xml:space="preserve">. </w:t>
            </w:r>
            <w:r w:rsidR="0036162A">
              <w:rPr>
                <w:rFonts w:cstheme="minorHAnsi"/>
              </w:rPr>
              <w:t xml:space="preserve">V některých částech analýzy </w:t>
            </w:r>
            <w:r w:rsidR="00987A4B">
              <w:rPr>
                <w:rFonts w:cstheme="minorHAnsi"/>
              </w:rPr>
              <w:t xml:space="preserve">však </w:t>
            </w:r>
            <w:r w:rsidR="00346841">
              <w:rPr>
                <w:rFonts w:cstheme="minorHAnsi"/>
              </w:rPr>
              <w:t xml:space="preserve">ze strany studentky </w:t>
            </w:r>
            <w:r w:rsidR="00987A4B">
              <w:rPr>
                <w:rFonts w:cstheme="minorHAnsi"/>
              </w:rPr>
              <w:t>p</w:t>
            </w:r>
            <w:r w:rsidR="00AF31E6">
              <w:rPr>
                <w:rFonts w:cstheme="minorHAnsi"/>
              </w:rPr>
              <w:t>ostrádám hlubší komentář</w:t>
            </w:r>
            <w:r w:rsidR="00987A4B">
              <w:rPr>
                <w:rFonts w:cstheme="minorHAnsi"/>
              </w:rPr>
              <w:t>.</w:t>
            </w:r>
          </w:p>
          <w:p w14:paraId="7CA46D33" w14:textId="1DAFA56B" w:rsidR="000E094A" w:rsidRDefault="0091304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ED60CF">
              <w:rPr>
                <w:rFonts w:cstheme="minorHAnsi"/>
              </w:rPr>
              <w:t xml:space="preserve"> 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C0CB7FD" w:rsidR="000E094A" w:rsidRDefault="00023C6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31ACE90" w14:textId="77777777" w:rsidR="00E0527A" w:rsidRDefault="008D655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Návrhová část </w:t>
            </w:r>
            <w:r w:rsidR="0091139B">
              <w:rPr>
                <w:rFonts w:cstheme="minorHAnsi"/>
              </w:rPr>
              <w:t>navazuje na teorii a výsledky analýz.</w:t>
            </w:r>
            <w:r w:rsidR="0089167E">
              <w:rPr>
                <w:rFonts w:cstheme="minorHAnsi"/>
              </w:rPr>
              <w:t xml:space="preserve"> </w:t>
            </w:r>
            <w:r w:rsidR="00340793">
              <w:rPr>
                <w:rFonts w:cstheme="minorHAnsi"/>
              </w:rPr>
              <w:t>Aplikace</w:t>
            </w:r>
            <w:r w:rsidR="00201D39">
              <w:rPr>
                <w:rFonts w:cstheme="minorHAnsi"/>
              </w:rPr>
              <w:t xml:space="preserve"> dosažených výsledků p</w:t>
            </w:r>
            <w:r w:rsidR="0089167E">
              <w:rPr>
                <w:rFonts w:cstheme="minorHAnsi"/>
              </w:rPr>
              <w:t>ři a</w:t>
            </w:r>
            <w:r w:rsidR="004C0020">
              <w:rPr>
                <w:rFonts w:cstheme="minorHAnsi"/>
              </w:rPr>
              <w:t>rgumentac</w:t>
            </w:r>
            <w:r w:rsidR="0089167E">
              <w:rPr>
                <w:rFonts w:cstheme="minorHAnsi"/>
              </w:rPr>
              <w:t>i</w:t>
            </w:r>
            <w:r w:rsidR="004C0020">
              <w:rPr>
                <w:rFonts w:cstheme="minorHAnsi"/>
              </w:rPr>
              <w:t xml:space="preserve"> </w:t>
            </w:r>
            <w:r w:rsidR="00BA425B">
              <w:rPr>
                <w:rFonts w:cstheme="minorHAnsi"/>
              </w:rPr>
              <w:t xml:space="preserve">předložených návrhů </w:t>
            </w:r>
            <w:r w:rsidR="00201D39">
              <w:rPr>
                <w:rFonts w:cstheme="minorHAnsi"/>
              </w:rPr>
              <w:t>však postrádá hloubku a jasné propojení</w:t>
            </w:r>
            <w:r w:rsidR="00993DAD">
              <w:rPr>
                <w:rFonts w:cstheme="minorHAnsi"/>
              </w:rPr>
              <w:t xml:space="preserve">, což </w:t>
            </w:r>
            <w:r w:rsidR="00E0527A" w:rsidRPr="00E0527A">
              <w:rPr>
                <w:rFonts w:cstheme="minorHAnsi"/>
              </w:rPr>
              <w:t>snižuje přesvědčivost prezentovaných závěrů</w:t>
            </w:r>
            <w:r w:rsidR="00E0527A">
              <w:rPr>
                <w:rFonts w:cstheme="minorHAnsi"/>
              </w:rPr>
              <w:t>.</w:t>
            </w: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DDC9F18" w:rsidR="000E094A" w:rsidRDefault="00AD69C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5E6A8EAB" w:rsidR="000E094A" w:rsidRDefault="001C53A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by zasloužila </w:t>
            </w:r>
            <w:r w:rsidR="00081078" w:rsidRPr="00081078">
              <w:rPr>
                <w:rFonts w:cstheme="minorHAnsi"/>
              </w:rPr>
              <w:t>pečlivější strukturování textu a jasnější provázání jednotlivých sekcí, aby se zlepšila srozumitelnost a návaznost myšlenek.</w:t>
            </w:r>
            <w:r w:rsidR="00783AEE">
              <w:rPr>
                <w:rFonts w:cstheme="minorHAnsi"/>
              </w:rPr>
              <w:t xml:space="preserve"> </w:t>
            </w:r>
            <w:r w:rsidR="009A6B26" w:rsidRPr="009A6B26">
              <w:rPr>
                <w:rFonts w:cstheme="minorHAnsi"/>
              </w:rPr>
              <w:t>Odborná terminologie je v práci používána převážně správně a přesně.</w:t>
            </w:r>
            <w:r w:rsidR="00307989">
              <w:rPr>
                <w:rFonts w:cstheme="minorHAnsi"/>
              </w:rPr>
              <w:t xml:space="preserve"> </w:t>
            </w:r>
            <w:r w:rsidR="00307989" w:rsidRPr="00307989">
              <w:rPr>
                <w:rFonts w:cstheme="minorHAnsi"/>
              </w:rPr>
              <w:t>Citování zdrojů je v souladu s předepsanou normou.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14249C4" w:rsidR="009C7318" w:rsidRDefault="00FD068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0610B8A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70DED920" w14:textId="14537FF5" w:rsidR="009D67D5" w:rsidRPr="000E094A" w:rsidRDefault="00FD0687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Bakalářská práce splňuje požadavky kladené na tento typ práce, hodnotím známkou C.</w:t>
            </w:r>
            <w:r w:rsidR="00084570">
              <w:rPr>
                <w:rFonts w:cstheme="minorHAnsi"/>
              </w:rPr>
              <w:t xml:space="preserve"> </w:t>
            </w: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5E35D6CF" w:rsidR="009C7318" w:rsidRDefault="003D12A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3D12AA">
        <w:rPr>
          <w:rFonts w:cstheme="minorHAnsi"/>
        </w:rPr>
        <w:t>Jaké jsou hlavní trendy v daňové politice obou zemí a jaký je jejich dopad na daňové zatížení zaměstnanců?</w:t>
      </w:r>
    </w:p>
    <w:p w14:paraId="55DA52BC" w14:textId="4450A345" w:rsidR="005C4ACA" w:rsidRDefault="00005C0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Jaký </w:t>
      </w:r>
      <w:r w:rsidR="00501C56">
        <w:rPr>
          <w:rFonts w:cstheme="minorHAnsi"/>
        </w:rPr>
        <w:t xml:space="preserve">je váš názor na </w:t>
      </w:r>
      <w:r w:rsidR="00881C99">
        <w:rPr>
          <w:rFonts w:cstheme="minorHAnsi"/>
        </w:rPr>
        <w:t>uplat</w:t>
      </w:r>
      <w:r w:rsidR="00667AF1">
        <w:rPr>
          <w:rFonts w:cstheme="minorHAnsi"/>
        </w:rPr>
        <w:t>ňování</w:t>
      </w:r>
      <w:r w:rsidR="00881C99">
        <w:rPr>
          <w:rFonts w:cstheme="minorHAnsi"/>
        </w:rPr>
        <w:t xml:space="preserve"> </w:t>
      </w:r>
      <w:r w:rsidR="00501C56">
        <w:rPr>
          <w:rFonts w:cstheme="minorHAnsi"/>
        </w:rPr>
        <w:t>princip</w:t>
      </w:r>
      <w:r w:rsidR="00881C99">
        <w:rPr>
          <w:rFonts w:cstheme="minorHAnsi"/>
        </w:rPr>
        <w:t>u</w:t>
      </w:r>
      <w:r w:rsidR="00501C56">
        <w:rPr>
          <w:rFonts w:cstheme="minorHAnsi"/>
        </w:rPr>
        <w:t xml:space="preserve"> daňové spravedlnosti</w:t>
      </w:r>
      <w:r w:rsidR="00881C99">
        <w:rPr>
          <w:rFonts w:cstheme="minorHAnsi"/>
        </w:rPr>
        <w:t xml:space="preserve"> v obou zemích?</w:t>
      </w:r>
    </w:p>
    <w:p w14:paraId="1991DEDB" w14:textId="6D597506" w:rsidR="005C4ACA" w:rsidRPr="005C4ACA" w:rsidRDefault="005C4ACA" w:rsidP="00881C99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BF57F0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667AF1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667AF1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F32A70B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Content>
          <w:r w:rsidR="00667AF1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C189BE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22T00:00:00Z">
            <w:dateFormat w:val="dd.MM.yyyy"/>
            <w:lid w:val="cs-CZ"/>
            <w:storeMappedDataAs w:val="dateTime"/>
            <w:calendar w:val="gregorian"/>
          </w:date>
        </w:sdtPr>
        <w:sdtContent>
          <w:r w:rsidR="005D0D78">
            <w:rPr>
              <w:rFonts w:cstheme="minorHAnsi"/>
            </w:rPr>
            <w:t>22.05.2024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FC301D" w14:textId="77777777" w:rsidR="004A283C" w:rsidRDefault="004A283C" w:rsidP="00A40E93">
      <w:pPr>
        <w:spacing w:after="0" w:line="240" w:lineRule="auto"/>
      </w:pPr>
      <w:r>
        <w:separator/>
      </w:r>
    </w:p>
  </w:endnote>
  <w:endnote w:type="continuationSeparator" w:id="0">
    <w:p w14:paraId="18E1A6EB" w14:textId="77777777" w:rsidR="004A283C" w:rsidRDefault="004A283C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402319" w14:textId="77777777" w:rsidR="004A283C" w:rsidRDefault="004A283C" w:rsidP="00A40E93">
      <w:pPr>
        <w:spacing w:after="0" w:line="240" w:lineRule="auto"/>
      </w:pPr>
      <w:r>
        <w:separator/>
      </w:r>
    </w:p>
  </w:footnote>
  <w:footnote w:type="continuationSeparator" w:id="0">
    <w:p w14:paraId="7478B3BC" w14:textId="77777777" w:rsidR="004A283C" w:rsidRDefault="004A283C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820561">
    <w:abstractNumId w:val="0"/>
  </w:num>
  <w:num w:numId="2" w16cid:durableId="560018137">
    <w:abstractNumId w:val="3"/>
  </w:num>
  <w:num w:numId="3" w16cid:durableId="1735204403">
    <w:abstractNumId w:val="2"/>
  </w:num>
  <w:num w:numId="4" w16cid:durableId="64230109">
    <w:abstractNumId w:val="1"/>
  </w:num>
  <w:num w:numId="5" w16cid:durableId="4157893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5C0B"/>
    <w:rsid w:val="00023C62"/>
    <w:rsid w:val="00035EC3"/>
    <w:rsid w:val="00037B1A"/>
    <w:rsid w:val="00057C4A"/>
    <w:rsid w:val="000668A4"/>
    <w:rsid w:val="00073937"/>
    <w:rsid w:val="00081078"/>
    <w:rsid w:val="00084570"/>
    <w:rsid w:val="000E094A"/>
    <w:rsid w:val="000E220F"/>
    <w:rsid w:val="00102617"/>
    <w:rsid w:val="00173FE7"/>
    <w:rsid w:val="001758F7"/>
    <w:rsid w:val="00185900"/>
    <w:rsid w:val="001900AB"/>
    <w:rsid w:val="001C53AE"/>
    <w:rsid w:val="00201D39"/>
    <w:rsid w:val="0024258E"/>
    <w:rsid w:val="00242F14"/>
    <w:rsid w:val="00255564"/>
    <w:rsid w:val="00271A79"/>
    <w:rsid w:val="0029651C"/>
    <w:rsid w:val="002A4759"/>
    <w:rsid w:val="002B6864"/>
    <w:rsid w:val="002E2940"/>
    <w:rsid w:val="00307989"/>
    <w:rsid w:val="00333000"/>
    <w:rsid w:val="00340793"/>
    <w:rsid w:val="00342AAC"/>
    <w:rsid w:val="00346841"/>
    <w:rsid w:val="0036162A"/>
    <w:rsid w:val="003628D6"/>
    <w:rsid w:val="003D12AA"/>
    <w:rsid w:val="0040387C"/>
    <w:rsid w:val="00424D4F"/>
    <w:rsid w:val="00443D2C"/>
    <w:rsid w:val="004679A9"/>
    <w:rsid w:val="004A13D5"/>
    <w:rsid w:val="004A283C"/>
    <w:rsid w:val="004C0020"/>
    <w:rsid w:val="004D378C"/>
    <w:rsid w:val="00501C56"/>
    <w:rsid w:val="00507E0D"/>
    <w:rsid w:val="005A2289"/>
    <w:rsid w:val="005C4ACA"/>
    <w:rsid w:val="005D0D78"/>
    <w:rsid w:val="0065741A"/>
    <w:rsid w:val="00667AF1"/>
    <w:rsid w:val="0067082B"/>
    <w:rsid w:val="006736D5"/>
    <w:rsid w:val="00694399"/>
    <w:rsid w:val="006B6260"/>
    <w:rsid w:val="006D39B9"/>
    <w:rsid w:val="006D582D"/>
    <w:rsid w:val="00713936"/>
    <w:rsid w:val="0073639B"/>
    <w:rsid w:val="00741E09"/>
    <w:rsid w:val="007553A6"/>
    <w:rsid w:val="00783AEE"/>
    <w:rsid w:val="007C4B84"/>
    <w:rsid w:val="007C79C2"/>
    <w:rsid w:val="0080613A"/>
    <w:rsid w:val="008338A8"/>
    <w:rsid w:val="0085398A"/>
    <w:rsid w:val="00881C99"/>
    <w:rsid w:val="0089167E"/>
    <w:rsid w:val="008B781B"/>
    <w:rsid w:val="008D6551"/>
    <w:rsid w:val="008E2072"/>
    <w:rsid w:val="008E560D"/>
    <w:rsid w:val="0090375B"/>
    <w:rsid w:val="009076F1"/>
    <w:rsid w:val="00910561"/>
    <w:rsid w:val="0091139B"/>
    <w:rsid w:val="0091304E"/>
    <w:rsid w:val="00964391"/>
    <w:rsid w:val="00974EA2"/>
    <w:rsid w:val="00987A4B"/>
    <w:rsid w:val="00987B93"/>
    <w:rsid w:val="00992AFB"/>
    <w:rsid w:val="00993DAD"/>
    <w:rsid w:val="009A6B26"/>
    <w:rsid w:val="009C322A"/>
    <w:rsid w:val="009C7318"/>
    <w:rsid w:val="009D06E5"/>
    <w:rsid w:val="009D67D5"/>
    <w:rsid w:val="009F5E33"/>
    <w:rsid w:val="00A066DF"/>
    <w:rsid w:val="00A32696"/>
    <w:rsid w:val="00A40E93"/>
    <w:rsid w:val="00A65D02"/>
    <w:rsid w:val="00A7527E"/>
    <w:rsid w:val="00A87CCE"/>
    <w:rsid w:val="00AB2F78"/>
    <w:rsid w:val="00AB5B8A"/>
    <w:rsid w:val="00AC1ADA"/>
    <w:rsid w:val="00AC325B"/>
    <w:rsid w:val="00AD69CB"/>
    <w:rsid w:val="00AE7ACD"/>
    <w:rsid w:val="00AF31E6"/>
    <w:rsid w:val="00B14451"/>
    <w:rsid w:val="00B162C0"/>
    <w:rsid w:val="00B37E18"/>
    <w:rsid w:val="00B8707D"/>
    <w:rsid w:val="00B94A08"/>
    <w:rsid w:val="00BA16DD"/>
    <w:rsid w:val="00BA425B"/>
    <w:rsid w:val="00BE6D0B"/>
    <w:rsid w:val="00C36D91"/>
    <w:rsid w:val="00CA34A9"/>
    <w:rsid w:val="00CD03C9"/>
    <w:rsid w:val="00CD12C3"/>
    <w:rsid w:val="00D407D2"/>
    <w:rsid w:val="00D90835"/>
    <w:rsid w:val="00D91EE2"/>
    <w:rsid w:val="00DC7D52"/>
    <w:rsid w:val="00DD115F"/>
    <w:rsid w:val="00E0527A"/>
    <w:rsid w:val="00E22423"/>
    <w:rsid w:val="00E80078"/>
    <w:rsid w:val="00EB4D6C"/>
    <w:rsid w:val="00EC1E0C"/>
    <w:rsid w:val="00ED60CF"/>
    <w:rsid w:val="00EF1720"/>
    <w:rsid w:val="00F126BD"/>
    <w:rsid w:val="00F15158"/>
    <w:rsid w:val="00F8538E"/>
    <w:rsid w:val="00F92059"/>
    <w:rsid w:val="00F94724"/>
    <w:rsid w:val="00FA544C"/>
    <w:rsid w:val="00FC2852"/>
    <w:rsid w:val="00FD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332AA1"/>
    <w:rsid w:val="00510546"/>
    <w:rsid w:val="00594CC3"/>
    <w:rsid w:val="005E083B"/>
    <w:rsid w:val="00A00291"/>
    <w:rsid w:val="00B20F0A"/>
    <w:rsid w:val="00B37E18"/>
    <w:rsid w:val="00BF2549"/>
    <w:rsid w:val="00C70D6D"/>
    <w:rsid w:val="00DF4309"/>
    <w:rsid w:val="00FA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5E8222-31F3-43A1-AC98-35CC678A85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420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Pavlína Kirschnerová</cp:lastModifiedBy>
  <cp:revision>93</cp:revision>
  <cp:lastPrinted>2022-03-14T11:55:00Z</cp:lastPrinted>
  <dcterms:created xsi:type="dcterms:W3CDTF">2024-05-22T12:45:00Z</dcterms:created>
  <dcterms:modified xsi:type="dcterms:W3CDTF">2024-05-26T09:31:00Z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