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3A800F9" w:rsidR="0073639B" w:rsidRPr="008211DF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211DF" w:rsidRPr="008211DF">
        <w:rPr>
          <w:rFonts w:asciiTheme="minorHAnsi" w:hAnsiTheme="minorHAnsi" w:cstheme="minorHAnsi"/>
          <w:b/>
          <w:bCs/>
          <w:sz w:val="22"/>
          <w:szCs w:val="22"/>
        </w:rPr>
        <w:t>Koňařík Marek</w:t>
      </w:r>
      <w:r w:rsidR="00DE223C">
        <w:rPr>
          <w:rFonts w:asciiTheme="minorHAnsi" w:hAnsiTheme="minorHAnsi" w:cstheme="minorHAnsi"/>
          <w:b/>
          <w:bCs/>
          <w:sz w:val="22"/>
          <w:szCs w:val="22"/>
        </w:rPr>
        <w:t xml:space="preserve"> Bc.</w:t>
      </w:r>
    </w:p>
    <w:p w14:paraId="00D6BB86" w14:textId="256A481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211DF" w:rsidRPr="008211DF">
        <w:rPr>
          <w:rFonts w:asciiTheme="minorHAnsi" w:hAnsiTheme="minorHAnsi" w:cstheme="minorHAnsi"/>
          <w:b/>
          <w:bCs/>
          <w:sz w:val="22"/>
          <w:szCs w:val="22"/>
        </w:rPr>
        <w:t>doc. Ing. Jena Švarcová, Ph.D.</w:t>
      </w:r>
    </w:p>
    <w:p w14:paraId="09E4DE65" w14:textId="73164E4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211DF" w:rsidRPr="008211DF">
        <w:rPr>
          <w:rFonts w:cstheme="minorHAnsi"/>
          <w:b/>
          <w:bCs/>
        </w:rPr>
        <w:t>Analýza trhu práce odpovídajícího profilu absolventa zaměřeného na oblast financí</w:t>
      </w:r>
    </w:p>
    <w:p w14:paraId="35028D0F" w14:textId="730B118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11DF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CC4C1D" w:rsidR="000E094A" w:rsidRDefault="00A83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DE3C6" w14:textId="16BAFFD2" w:rsidR="000E094A" w:rsidRDefault="008211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má jasně stanovené cíle v první kapitole, podrobně se věnuje cílům také na začátku teoretické části. Cíle jsou v souladu se zadáním práce. V návaznosti na vytyčené cíle byly zvoleny výzkumné metody. V závěru diplomové práce je konstatováno splnění cílů.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38ECB6" w:rsidR="000E094A" w:rsidRDefault="008211D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8B61FE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A0AF454" w:rsidR="000E094A" w:rsidRPr="000E094A" w:rsidRDefault="008211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čerpá především z českých knižních zdrojů, </w:t>
            </w:r>
            <w:r w:rsidR="00A837FA">
              <w:rPr>
                <w:rFonts w:cstheme="minorHAnsi"/>
              </w:rPr>
              <w:t xml:space="preserve">použity byly také </w:t>
            </w:r>
            <w:r>
              <w:rPr>
                <w:rFonts w:cstheme="minorHAnsi"/>
              </w:rPr>
              <w:t>zahraniční zdroje. Teorie je přehledná a odpovídá hlavnímu proudu</w:t>
            </w:r>
            <w:r w:rsidR="00A837FA">
              <w:rPr>
                <w:rFonts w:cstheme="minorHAnsi"/>
              </w:rPr>
              <w:t xml:space="preserve"> teorie</w:t>
            </w:r>
            <w:r>
              <w:rPr>
                <w:rFonts w:cstheme="minorHAnsi"/>
              </w:rPr>
              <w:t xml:space="preserve">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1FFA99" w:rsidR="000E094A" w:rsidRDefault="00C237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10392E05" w:rsidR="000E094A" w:rsidRDefault="008211D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praktické části práce</w:t>
            </w:r>
            <w:r w:rsidR="00C23704">
              <w:rPr>
                <w:rFonts w:cstheme="minorHAnsi"/>
              </w:rPr>
              <w:t xml:space="preserve"> autor využil jak primární výzkum formou elektronického dotazníkového šetření, tak sekundární výzkum dostupných dat, a to především ISPV. Autor se detailně věnuje získaným poznatkům především z primárního šetření, ovšem vzorek respondentů není svým rozsahem nadstandardní. U sekundárních dat analýzy strany poptávky firem po zaměstnancích ve zvolených profesích autor používá jednoduché testování statistických hypotéz průměrného výdělku.</w:t>
            </w:r>
          </w:p>
          <w:p w14:paraId="346F0DD7" w14:textId="26DECEA4" w:rsidR="00C23704" w:rsidRPr="000E094A" w:rsidRDefault="00C237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Postup výzkumu byl podrobně popsán a dosažené výsledky zhodnoceny.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FACED9B" w:rsidR="000E094A" w:rsidRDefault="00A837F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62240A2" w:rsidR="000E094A" w:rsidRPr="000E094A" w:rsidRDefault="00C237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návaznosti na dosažené analytické závěry autor navrhuje vhodná řešení. Vzhledem k šíři zkoumané problematiky je výzkumná část nutně parciální. Cíle práce byly naplněny.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27EBFD3" w:rsidR="000E094A" w:rsidRDefault="00E46B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F433C6C" w:rsidR="000E094A" w:rsidRPr="000E094A" w:rsidRDefault="00C2370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provázaná, přehledná, používá vhodnou</w:t>
            </w:r>
            <w:r w:rsidR="00E46BD3">
              <w:rPr>
                <w:rFonts w:cstheme="minorHAnsi"/>
              </w:rPr>
              <w:t xml:space="preserve"> terminologii. Autor používá předepsanou formu citování zdrojů, jazyková a grafická úroveň odpovídá kvalifikační práci.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1D6ACB" w:rsidR="009C7318" w:rsidRDefault="00E46B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83F278A" w:rsidR="00386EEB" w:rsidRPr="000E094A" w:rsidRDefault="00E46BD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Diplomovou práci doporučuji k obhajobě a navrhuji ohodnocení C dobře.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7B9E3BAC" w:rsidR="009C7318" w:rsidRDefault="00E46BD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perspektivy uplatnění absolventů zaměřených na oblast financí vidíte v horizontu 10 let?</w:t>
      </w:r>
    </w:p>
    <w:p w14:paraId="55DA52BC" w14:textId="487E0F3B" w:rsid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3421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46BD3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46BD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D04BCC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46BD3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D1195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46BD3">
            <w:rPr>
              <w:rFonts w:cstheme="minorHAnsi"/>
            </w:rPr>
            <w:t>24.04.2024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484011">
    <w:abstractNumId w:val="0"/>
  </w:num>
  <w:num w:numId="2" w16cid:durableId="158348254">
    <w:abstractNumId w:val="3"/>
  </w:num>
  <w:num w:numId="3" w16cid:durableId="278798573">
    <w:abstractNumId w:val="2"/>
  </w:num>
  <w:num w:numId="4" w16cid:durableId="245697798">
    <w:abstractNumId w:val="1"/>
  </w:num>
  <w:num w:numId="5" w16cid:durableId="1739471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211DF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A837FA"/>
    <w:rsid w:val="00B14451"/>
    <w:rsid w:val="00BA16DD"/>
    <w:rsid w:val="00BF6EF2"/>
    <w:rsid w:val="00C02883"/>
    <w:rsid w:val="00C23704"/>
    <w:rsid w:val="00CA34A9"/>
    <w:rsid w:val="00CA395C"/>
    <w:rsid w:val="00CC5272"/>
    <w:rsid w:val="00CD12C3"/>
    <w:rsid w:val="00D46348"/>
    <w:rsid w:val="00DC7D52"/>
    <w:rsid w:val="00DE223C"/>
    <w:rsid w:val="00E22423"/>
    <w:rsid w:val="00E46BD3"/>
    <w:rsid w:val="00E6084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581cfee2-c630-4554-92b2-68787b9159c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Švarc</cp:lastModifiedBy>
  <cp:revision>7</cp:revision>
  <cp:lastPrinted>2024-04-24T06:47:00Z</cp:lastPrinted>
  <dcterms:created xsi:type="dcterms:W3CDTF">2024-04-24T06:04:00Z</dcterms:created>
  <dcterms:modified xsi:type="dcterms:W3CDTF">2024-04-24T06:47:00Z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