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8927D6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D7809">
        <w:rPr>
          <w:rFonts w:asciiTheme="minorHAnsi" w:hAnsiTheme="minorHAnsi" w:cstheme="minorHAnsi"/>
          <w:sz w:val="22"/>
          <w:szCs w:val="22"/>
        </w:rPr>
        <w:t xml:space="preserve">Petra </w:t>
      </w:r>
      <w:proofErr w:type="spellStart"/>
      <w:r w:rsidR="007D7809">
        <w:rPr>
          <w:rFonts w:asciiTheme="minorHAnsi" w:hAnsiTheme="minorHAnsi" w:cstheme="minorHAnsi"/>
          <w:sz w:val="22"/>
          <w:szCs w:val="22"/>
        </w:rPr>
        <w:t>Kocháňová</w:t>
      </w:r>
      <w:proofErr w:type="spellEnd"/>
      <w:r w:rsidR="007D7809">
        <w:rPr>
          <w:rFonts w:asciiTheme="minorHAnsi" w:hAnsiTheme="minorHAnsi" w:cstheme="minorHAnsi"/>
          <w:sz w:val="22"/>
          <w:szCs w:val="22"/>
        </w:rPr>
        <w:tab/>
      </w:r>
    </w:p>
    <w:p w14:paraId="7BEB1D07" w14:textId="2906018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D7809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00F0CEF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D7809">
        <w:rPr>
          <w:rFonts w:cstheme="minorHAnsi"/>
        </w:rPr>
        <w:t>Finanční analýza vybraného podniku</w:t>
      </w:r>
    </w:p>
    <w:p w14:paraId="07FD52EA" w14:textId="216846D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D7809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B54D25" w:rsidR="000E094A" w:rsidRDefault="009F22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A5C7EE3" w:rsidR="008B781B" w:rsidRPr="000E094A" w:rsidRDefault="007400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bakalářské práce je zhodnocení finanční a výnosové situace zvolené společnosti </w:t>
            </w:r>
            <w:r w:rsidR="009F5AAF">
              <w:rPr>
                <w:rFonts w:cstheme="minorHAnsi"/>
              </w:rPr>
              <w:t xml:space="preserve">v letech 2018-2022. Cíle a metody využité v bakalářské práci jsou </w:t>
            </w:r>
            <w:r w:rsidR="0070064E">
              <w:rPr>
                <w:rFonts w:cstheme="minorHAnsi"/>
              </w:rPr>
              <w:t xml:space="preserve">srozumitelně a věcně definovány, práce obsahuje také vyhodnocení získaných výsledků a návrhy na zlepšení do budoucna.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CD3B52" w:rsidR="000E094A" w:rsidRDefault="00A574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5680D5B" w14:textId="285A1CDC" w:rsidR="009F22B6" w:rsidRPr="000E094A" w:rsidRDefault="009F22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formou literární rešerše. </w:t>
            </w:r>
            <w:r w:rsidR="00BD7E7E">
              <w:rPr>
                <w:rFonts w:cstheme="minorHAnsi"/>
              </w:rPr>
              <w:t xml:space="preserve">Studentka pracovala s dostatečným počtem převážně tuzemské literatury. </w:t>
            </w:r>
            <w:r w:rsidR="00F30AA0">
              <w:rPr>
                <w:rFonts w:cstheme="minorHAnsi"/>
              </w:rPr>
              <w:t xml:space="preserve">Způsob citování je v souladu s vyžadovanou normou. </w:t>
            </w:r>
            <w:r w:rsidR="00934A23">
              <w:rPr>
                <w:rFonts w:cstheme="minorHAnsi"/>
              </w:rPr>
              <w:t>V </w:t>
            </w:r>
            <w:r w:rsidR="00A57462">
              <w:rPr>
                <w:rFonts w:cstheme="minorHAnsi"/>
              </w:rPr>
              <w:t>teoretické</w:t>
            </w:r>
            <w:r w:rsidR="00934A23">
              <w:rPr>
                <w:rFonts w:cstheme="minorHAnsi"/>
              </w:rPr>
              <w:t xml:space="preserve"> části práce jsou popsány a vysvětleny pojmy finanční analýzy, její silné a slabé stránky. Popsány jsou </w:t>
            </w:r>
            <w:r w:rsidR="00A57462">
              <w:rPr>
                <w:rFonts w:cstheme="minorHAnsi"/>
              </w:rPr>
              <w:t xml:space="preserve">také finanční výkazy, ze kterých jsou data čerpána.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C0731D3" w:rsidR="000E094A" w:rsidRDefault="00A73A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6A77693A" w:rsidR="000E094A" w:rsidRDefault="006367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práce jsou kalkulovány výsledky jednotlivých ukazatelů</w:t>
            </w:r>
            <w:r w:rsidR="000E4E57">
              <w:rPr>
                <w:rFonts w:cstheme="minorHAnsi"/>
              </w:rPr>
              <w:t>. Je provedena analýza absolutních ukazatelů</w:t>
            </w:r>
            <w:r w:rsidR="00911146">
              <w:rPr>
                <w:rFonts w:cstheme="minorHAnsi"/>
              </w:rPr>
              <w:t xml:space="preserve"> (vertikální a horizontální analýza) a počítány jsou poměrové ukazatele</w:t>
            </w:r>
            <w:r w:rsidR="008C2583">
              <w:rPr>
                <w:rFonts w:cstheme="minorHAnsi"/>
              </w:rPr>
              <w:t xml:space="preserve"> rentability, aktivity, likvidity a zadluženosti. Výsledky jsou srovnány s vybraným konkurentem. </w:t>
            </w:r>
            <w:r w:rsidR="00113DD4">
              <w:rPr>
                <w:rFonts w:cstheme="minorHAnsi"/>
              </w:rPr>
              <w:t>Připomínku mám k</w:t>
            </w:r>
            <w:r w:rsidR="00544EE3">
              <w:rPr>
                <w:rFonts w:cstheme="minorHAnsi"/>
              </w:rPr>
              <w:t> výsledkům „</w:t>
            </w:r>
            <w:proofErr w:type="spellStart"/>
            <w:r w:rsidR="00544EE3">
              <w:rPr>
                <w:rFonts w:cstheme="minorHAnsi"/>
              </w:rPr>
              <w:t>spider</w:t>
            </w:r>
            <w:proofErr w:type="spellEnd"/>
            <w:r w:rsidR="00544EE3">
              <w:rPr>
                <w:rFonts w:cstheme="minorHAnsi"/>
              </w:rPr>
              <w:t xml:space="preserve">“ analýzy (str. 83). Zde by měly být výsledky konkurenta brány jako </w:t>
            </w:r>
            <w:r w:rsidR="00926021">
              <w:rPr>
                <w:rFonts w:cstheme="minorHAnsi"/>
              </w:rPr>
              <w:t>základna pro srovnání</w:t>
            </w:r>
            <w:r w:rsidR="006D502B">
              <w:rPr>
                <w:rFonts w:cstheme="minorHAnsi"/>
              </w:rPr>
              <w:t xml:space="preserve">. Také by měly být ukazatele vybrány tak, aby čím větší výsledek znamenal </w:t>
            </w:r>
            <w:r w:rsidR="0027107C">
              <w:rPr>
                <w:rFonts w:cstheme="minorHAnsi"/>
              </w:rPr>
              <w:t xml:space="preserve">lepší situaci. </w:t>
            </w:r>
            <w:r w:rsidR="00A73A2A">
              <w:rPr>
                <w:rFonts w:cstheme="minorHAnsi"/>
              </w:rPr>
              <w:t xml:space="preserve">Vysoká doba obratu závazků není dle mého názoru </w:t>
            </w:r>
            <w:r w:rsidR="00426160">
              <w:rPr>
                <w:rFonts w:cstheme="minorHAnsi"/>
              </w:rPr>
              <w:t xml:space="preserve">z ekonomického hlediska </w:t>
            </w:r>
            <w:r w:rsidR="00A73A2A">
              <w:rPr>
                <w:rFonts w:cstheme="minorHAnsi"/>
              </w:rPr>
              <w:t>horší než nízká doba obratu</w:t>
            </w:r>
            <w:r w:rsidR="00426160">
              <w:rPr>
                <w:rFonts w:cstheme="minorHAnsi"/>
              </w:rPr>
              <w:t xml:space="preserve"> závazků.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6294DF3" w:rsidR="000E094A" w:rsidRDefault="003530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35C9D79" w:rsidR="000E094A" w:rsidRPr="000E094A" w:rsidRDefault="001E285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obsahuje </w:t>
            </w:r>
            <w:r w:rsidR="0054465C">
              <w:rPr>
                <w:rFonts w:cstheme="minorHAnsi"/>
              </w:rPr>
              <w:t xml:space="preserve">doporučení pro zlepšení současného stavu. Jsou zde popsány změny v oblasti </w:t>
            </w:r>
            <w:r w:rsidR="00902703">
              <w:rPr>
                <w:rFonts w:cstheme="minorHAnsi"/>
              </w:rPr>
              <w:t xml:space="preserve">managementu pohledávek a závazků, snížení stavu zásob, </w:t>
            </w:r>
            <w:r w:rsidR="003530A9">
              <w:rPr>
                <w:rFonts w:cstheme="minorHAnsi"/>
              </w:rPr>
              <w:t xml:space="preserve">investic a motivace zaměstnanců. Doporučení jsou vhodně a srozumitelně popsány.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B9AA589" w:rsidR="000E094A" w:rsidRDefault="00AE1B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F071AEB" w:rsidR="000E094A" w:rsidRDefault="00AE1B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práce v pořádku a má odpovídající jazykovou a grafickou úroveň.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327BEBD" w:rsidR="009C7318" w:rsidRDefault="00AE1B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D79C141" w14:textId="541F1B4E" w:rsidR="00AE1B7A" w:rsidRPr="000E094A" w:rsidRDefault="00AE1B7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její obhajobě.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245803A" w:rsidR="009C7318" w:rsidRDefault="00CF75D1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Která z navrhovaných doporučení budou ve firmě reálně zvažována? </w:t>
      </w:r>
    </w:p>
    <w:p w14:paraId="55DA52BC" w14:textId="704DABA0" w:rsidR="005C4ACA" w:rsidRDefault="00532EB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Doporučujete firmě snížit své zásoby. Na druhou stranu uvádíte jako hrozbu, že </w:t>
      </w:r>
      <w:r w:rsidR="008D18A0">
        <w:rPr>
          <w:rFonts w:cstheme="minorHAnsi"/>
        </w:rPr>
        <w:t>se očekává růst cen vstupů. Nemohou být vysoké zásoby pro firmu nakonec „dobrou investicí“</w:t>
      </w:r>
      <w:r w:rsidR="00A94F99">
        <w:rPr>
          <w:rFonts w:cstheme="minorHAnsi"/>
        </w:rPr>
        <w:t xml:space="preserve"> do budoucna</w:t>
      </w:r>
      <w:r w:rsidR="008D18A0">
        <w:rPr>
          <w:rFonts w:cstheme="minorHAnsi"/>
        </w:rPr>
        <w:t xml:space="preserve">? </w:t>
      </w:r>
    </w:p>
    <w:p w14:paraId="1991DEDB" w14:textId="74FC1B25" w:rsidR="005C4ACA" w:rsidRPr="005C4ACA" w:rsidRDefault="005C4ACA" w:rsidP="00AE1B7A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59EB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1B7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1B7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9512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E1B7A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BF8A" w14:textId="77777777" w:rsidR="0032313D" w:rsidRDefault="0032313D" w:rsidP="00A40E93">
      <w:pPr>
        <w:spacing w:after="0" w:line="240" w:lineRule="auto"/>
      </w:pPr>
      <w:r>
        <w:separator/>
      </w:r>
    </w:p>
  </w:endnote>
  <w:endnote w:type="continuationSeparator" w:id="0">
    <w:p w14:paraId="490E2641" w14:textId="77777777" w:rsidR="0032313D" w:rsidRDefault="0032313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8521F" w14:textId="77777777" w:rsidR="0032313D" w:rsidRDefault="0032313D" w:rsidP="00A40E93">
      <w:pPr>
        <w:spacing w:after="0" w:line="240" w:lineRule="auto"/>
      </w:pPr>
      <w:r>
        <w:separator/>
      </w:r>
    </w:p>
  </w:footnote>
  <w:footnote w:type="continuationSeparator" w:id="0">
    <w:p w14:paraId="4EFAF6A1" w14:textId="77777777" w:rsidR="0032313D" w:rsidRDefault="0032313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E4E57"/>
    <w:rsid w:val="00112356"/>
    <w:rsid w:val="00113DD4"/>
    <w:rsid w:val="001E2851"/>
    <w:rsid w:val="0024258E"/>
    <w:rsid w:val="0027107C"/>
    <w:rsid w:val="0029651C"/>
    <w:rsid w:val="0032313D"/>
    <w:rsid w:val="003530A9"/>
    <w:rsid w:val="00426160"/>
    <w:rsid w:val="004D378C"/>
    <w:rsid w:val="00532EBE"/>
    <w:rsid w:val="0054465C"/>
    <w:rsid w:val="00544EE3"/>
    <w:rsid w:val="005A3B4A"/>
    <w:rsid w:val="005C0075"/>
    <w:rsid w:val="005C4ACA"/>
    <w:rsid w:val="0063678E"/>
    <w:rsid w:val="0067082B"/>
    <w:rsid w:val="00694399"/>
    <w:rsid w:val="006D502B"/>
    <w:rsid w:val="0070064E"/>
    <w:rsid w:val="0073639B"/>
    <w:rsid w:val="0074006D"/>
    <w:rsid w:val="007553A6"/>
    <w:rsid w:val="007D7809"/>
    <w:rsid w:val="007F1BC8"/>
    <w:rsid w:val="0085398A"/>
    <w:rsid w:val="008B781B"/>
    <w:rsid w:val="008C2583"/>
    <w:rsid w:val="008D18A0"/>
    <w:rsid w:val="00902703"/>
    <w:rsid w:val="00911146"/>
    <w:rsid w:val="00926021"/>
    <w:rsid w:val="00934A23"/>
    <w:rsid w:val="00974EA2"/>
    <w:rsid w:val="00987B93"/>
    <w:rsid w:val="009C322A"/>
    <w:rsid w:val="009C7318"/>
    <w:rsid w:val="009F22B6"/>
    <w:rsid w:val="009F5AAF"/>
    <w:rsid w:val="00A40E93"/>
    <w:rsid w:val="00A57462"/>
    <w:rsid w:val="00A73A2A"/>
    <w:rsid w:val="00A7527E"/>
    <w:rsid w:val="00A94F99"/>
    <w:rsid w:val="00AE1B7A"/>
    <w:rsid w:val="00B14451"/>
    <w:rsid w:val="00BA16DD"/>
    <w:rsid w:val="00BD7E7E"/>
    <w:rsid w:val="00C27492"/>
    <w:rsid w:val="00CA34A9"/>
    <w:rsid w:val="00CD12C3"/>
    <w:rsid w:val="00CE55BD"/>
    <w:rsid w:val="00CF75D1"/>
    <w:rsid w:val="00DC7D52"/>
    <w:rsid w:val="00E22423"/>
    <w:rsid w:val="00E7633F"/>
    <w:rsid w:val="00EF1720"/>
    <w:rsid w:val="00F30AA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DD75E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31</cp:revision>
  <cp:lastPrinted>2022-03-14T11:55:00Z</cp:lastPrinted>
  <dcterms:created xsi:type="dcterms:W3CDTF">2024-05-22T07:44:00Z</dcterms:created>
  <dcterms:modified xsi:type="dcterms:W3CDTF">2024-05-30T13:50:00Z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