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B23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Zmeškalová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B23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Dítě ze sociálně znevýhodněného prostředí z pohledu učitele mateřské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E46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E46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23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719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719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 aktuální a odpovídá zaměření sociální pedagogiky.</w:t>
            </w:r>
          </w:p>
          <w:p w:rsidR="00B411DB" w:rsidRDefault="003719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obsahově zpracována dobře, autorka pracuje s adekvátními zdroji, analýza a syntéza jsou dostatečné. Nabízí se otázka p</w:t>
            </w:r>
            <w:r w:rsidR="006615C6">
              <w:rPr>
                <w:sz w:val="22"/>
                <w:szCs w:val="22"/>
              </w:rPr>
              <w:t>roč</w:t>
            </w:r>
            <w:r>
              <w:rPr>
                <w:sz w:val="22"/>
                <w:szCs w:val="22"/>
              </w:rPr>
              <w:t xml:space="preserve"> v podkapitole 3.2.3 je uvedena</w:t>
            </w:r>
            <w:r w:rsidR="006615C6">
              <w:rPr>
                <w:sz w:val="22"/>
                <w:szCs w:val="22"/>
              </w:rPr>
              <w:t xml:space="preserve"> jen</w:t>
            </w:r>
            <w:r>
              <w:rPr>
                <w:sz w:val="22"/>
                <w:szCs w:val="22"/>
              </w:rPr>
              <w:t xml:space="preserve"> NNO</w:t>
            </w:r>
            <w:r w:rsidR="006615C6">
              <w:rPr>
                <w:sz w:val="22"/>
                <w:szCs w:val="22"/>
              </w:rPr>
              <w:t xml:space="preserve"> Člověk v tísni?</w:t>
            </w:r>
          </w:p>
          <w:p w:rsidR="00F1326B" w:rsidRDefault="0037195B" w:rsidP="009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již není tak zdařilá.</w:t>
            </w:r>
            <w:r w:rsidR="009B2300">
              <w:rPr>
                <w:sz w:val="22"/>
                <w:szCs w:val="22"/>
              </w:rPr>
              <w:t xml:space="preserve"> Dobrou volbou byla metoda šetření.</w:t>
            </w:r>
            <w:r>
              <w:rPr>
                <w:sz w:val="22"/>
                <w:szCs w:val="22"/>
              </w:rPr>
              <w:t xml:space="preserve"> První otázka se nabízí hned na začátku - p</w:t>
            </w:r>
            <w:r w:rsidR="006615C6">
              <w:rPr>
                <w:sz w:val="22"/>
                <w:szCs w:val="22"/>
              </w:rPr>
              <w:t xml:space="preserve">roč je hlavní výzkumná otázka definována jako statistická hypotéza? </w:t>
            </w:r>
            <w:r>
              <w:rPr>
                <w:sz w:val="22"/>
                <w:szCs w:val="22"/>
              </w:rPr>
              <w:t xml:space="preserve">Dále se mi jeví 9 výzkumných otázek </w:t>
            </w:r>
            <w:r w:rsidR="006615C6">
              <w:rPr>
                <w:sz w:val="22"/>
                <w:szCs w:val="22"/>
              </w:rPr>
              <w:t>moc</w:t>
            </w:r>
            <w:r>
              <w:rPr>
                <w:sz w:val="22"/>
                <w:szCs w:val="22"/>
              </w:rPr>
              <w:t xml:space="preserve"> na bakalářskou práci</w:t>
            </w:r>
            <w:r w:rsidR="006615C6">
              <w:rPr>
                <w:sz w:val="22"/>
                <w:szCs w:val="22"/>
              </w:rPr>
              <w:t>.</w:t>
            </w:r>
            <w:r w:rsidR="009B2300">
              <w:rPr>
                <w:sz w:val="22"/>
                <w:szCs w:val="22"/>
              </w:rPr>
              <w:t xml:space="preserve"> Bohužel zpracování je nepřehledné, protože g</w:t>
            </w:r>
            <w:r>
              <w:rPr>
                <w:sz w:val="22"/>
                <w:szCs w:val="22"/>
              </w:rPr>
              <w:t>rafy</w:t>
            </w:r>
            <w:r w:rsidR="009B23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tabulky patří až za otázku</w:t>
            </w:r>
            <w:r w:rsidR="009B2300">
              <w:rPr>
                <w:sz w:val="22"/>
                <w:szCs w:val="22"/>
              </w:rPr>
              <w:t xml:space="preserve"> v podkapitole 6.1. Podkapitola 6.2 </w:t>
            </w:r>
            <w:r>
              <w:rPr>
                <w:sz w:val="22"/>
                <w:szCs w:val="22"/>
              </w:rPr>
              <w:t>Interpreta</w:t>
            </w:r>
            <w:r w:rsidR="009B2300">
              <w:rPr>
                <w:sz w:val="22"/>
                <w:szCs w:val="22"/>
              </w:rPr>
              <w:t xml:space="preserve">ce dat je absolutně nepřehledná, čtenář neví, k jaké výzkumné otázce se vztahuje </w:t>
            </w:r>
            <w:proofErr w:type="gramStart"/>
            <w:r w:rsidR="009B2300">
              <w:rPr>
                <w:sz w:val="22"/>
                <w:szCs w:val="22"/>
              </w:rPr>
              <w:t>text a ještě</w:t>
            </w:r>
            <w:proofErr w:type="gramEnd"/>
            <w:r w:rsidR="009B2300">
              <w:rPr>
                <w:sz w:val="22"/>
                <w:szCs w:val="22"/>
              </w:rPr>
              <w:t xml:space="preserve"> jsou tam uvedeny výsledky hypotéz. To celkový dojem z práce velmi snižuje.</w:t>
            </w:r>
          </w:p>
          <w:p w:rsidR="007A6C85" w:rsidRPr="00C50B27" w:rsidRDefault="007A6C85" w:rsidP="009B2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615C6" w:rsidRPr="009B2300" w:rsidRDefault="006615C6" w:rsidP="009B23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B2300">
              <w:rPr>
                <w:sz w:val="22"/>
                <w:szCs w:val="22"/>
              </w:rPr>
              <w:t>Pr</w:t>
            </w:r>
            <w:r w:rsidRPr="009B2300">
              <w:rPr>
                <w:sz w:val="22"/>
                <w:szCs w:val="22"/>
              </w:rPr>
              <w:t>oč byl výzkum zaměřen jen na mateřské školy, které nejsou součástí základních škol?</w:t>
            </w:r>
            <w:r w:rsidRPr="009B2300">
              <w:rPr>
                <w:sz w:val="22"/>
                <w:szCs w:val="22"/>
              </w:rPr>
              <w:t xml:space="preserve"> Vypadly tak skoro všechny školy v menších městech a obcích, kde právě sociálně znevýhodněné prostředí často bývá.</w:t>
            </w:r>
          </w:p>
          <w:p w:rsidR="00B411DB" w:rsidRPr="009B2300" w:rsidRDefault="009B230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B2300">
              <w:rPr>
                <w:sz w:val="22"/>
                <w:szCs w:val="22"/>
              </w:rPr>
              <w:t>Co váš výzkum přinesl odborné 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2300">
              <w:rPr>
                <w:sz w:val="22"/>
                <w:szCs w:val="22"/>
              </w:rPr>
              <w:t xml:space="preserve"> 2. května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65B" w:rsidRDefault="0047565B">
      <w:r>
        <w:separator/>
      </w:r>
    </w:p>
  </w:endnote>
  <w:endnote w:type="continuationSeparator" w:id="0">
    <w:p w:rsidR="0047565B" w:rsidRDefault="0047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65B" w:rsidRDefault="0047565B">
      <w:r>
        <w:separator/>
      </w:r>
    </w:p>
  </w:footnote>
  <w:footnote w:type="continuationSeparator" w:id="0">
    <w:p w:rsidR="0047565B" w:rsidRDefault="0047565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7371D"/>
    <w:multiLevelType w:val="hybridMultilevel"/>
    <w:tmpl w:val="7640F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C9"/>
    <w:rsid w:val="00154F27"/>
    <w:rsid w:val="0021256F"/>
    <w:rsid w:val="00362AB0"/>
    <w:rsid w:val="0037195B"/>
    <w:rsid w:val="003E2168"/>
    <w:rsid w:val="003F5DA2"/>
    <w:rsid w:val="0047565B"/>
    <w:rsid w:val="00512982"/>
    <w:rsid w:val="00526D47"/>
    <w:rsid w:val="0055255D"/>
    <w:rsid w:val="005C219A"/>
    <w:rsid w:val="006615C6"/>
    <w:rsid w:val="006847E2"/>
    <w:rsid w:val="007553A2"/>
    <w:rsid w:val="007A3BC9"/>
    <w:rsid w:val="007A6C85"/>
    <w:rsid w:val="008614B3"/>
    <w:rsid w:val="009A27D5"/>
    <w:rsid w:val="009B2300"/>
    <w:rsid w:val="00B411DB"/>
    <w:rsid w:val="00BA3203"/>
    <w:rsid w:val="00C50B27"/>
    <w:rsid w:val="00CA7D64"/>
    <w:rsid w:val="00D05C79"/>
    <w:rsid w:val="00DC1BF5"/>
    <w:rsid w:val="00E709EA"/>
    <w:rsid w:val="00E726A1"/>
    <w:rsid w:val="00ED2FBE"/>
    <w:rsid w:val="00F1326B"/>
    <w:rsid w:val="00FA3BCC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273BD-368A-4F55-B185-5E5281DC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B2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PRÁCE_2022.dotx</Template>
  <TotalTime>1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2024-05-02T08:18:00Z</dcterms:created>
  <dcterms:modified xsi:type="dcterms:W3CDTF">2024-05-02T08:18:00Z</dcterms:modified>
</cp:coreProperties>
</file>