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08815" w14:textId="60B73F10" w:rsidR="0028399C" w:rsidRPr="0013588D" w:rsidRDefault="0028399C" w:rsidP="003055CF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Hodnocení vedoucího </w:t>
      </w:r>
      <w:r w:rsidR="003055CF">
        <w:rPr>
          <w:rFonts w:ascii="Calibri" w:hAnsi="Calibri"/>
          <w:b/>
          <w:sz w:val="32"/>
          <w:szCs w:val="32"/>
        </w:rPr>
        <w:t>diplomové</w:t>
      </w:r>
      <w:r>
        <w:rPr>
          <w:rFonts w:ascii="Calibri" w:hAnsi="Calibri"/>
          <w:b/>
          <w:sz w:val="32"/>
          <w:szCs w:val="32"/>
        </w:rPr>
        <w:t xml:space="preserve">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6B59AF5A" w:rsidR="00515A76" w:rsidRPr="0013588D" w:rsidRDefault="003055CF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Bc. </w:t>
            </w:r>
            <w:r w:rsidR="000D4395">
              <w:rPr>
                <w:rFonts w:ascii="Calibri" w:hAnsi="Calibri" w:cs="Calibri"/>
                <w:b/>
                <w:sz w:val="24"/>
                <w:szCs w:val="24"/>
              </w:rPr>
              <w:t>Tereza Zmeškalová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71AEC862" w:rsidR="00515A76" w:rsidRPr="0013588D" w:rsidRDefault="000D4395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</w:t>
            </w:r>
            <w:r w:rsidR="001900EF">
              <w:rPr>
                <w:rFonts w:ascii="Calibri" w:hAnsi="Calibri" w:cs="Calibri"/>
                <w:b/>
                <w:sz w:val="24"/>
                <w:szCs w:val="24"/>
              </w:rPr>
              <w:t>arketingov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á</w:t>
            </w:r>
            <w:r w:rsidR="001900EF">
              <w:rPr>
                <w:rFonts w:ascii="Calibri" w:hAnsi="Calibri" w:cs="Calibri"/>
                <w:b/>
                <w:sz w:val="24"/>
                <w:szCs w:val="24"/>
              </w:rPr>
              <w:t xml:space="preserve"> komunikace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fashion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1900EF">
              <w:rPr>
                <w:rFonts w:ascii="Calibri" w:hAnsi="Calibri" w:cs="Calibri"/>
                <w:b/>
                <w:sz w:val="24"/>
                <w:szCs w:val="24"/>
              </w:rPr>
              <w:t>značky</w:t>
            </w:r>
            <w:r w:rsidR="003055CF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Vena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Valnoha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04AC2F75" w:rsidR="00303FEA" w:rsidRPr="00303FEA" w:rsidRDefault="003055CF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Ing. Lenka Harantová, Ph.D.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836"/>
    <w:bookmarkStart w:id="1" w:name="_MON_1334675884"/>
    <w:bookmarkStart w:id="2" w:name="_MON_1334676345"/>
    <w:bookmarkStart w:id="3" w:name="_MON_1334676387"/>
    <w:bookmarkStart w:id="4" w:name="_MON_1335188663"/>
    <w:bookmarkStart w:id="5" w:name="_MON_1335189463"/>
    <w:bookmarkStart w:id="6" w:name="_MON_1336567768"/>
    <w:bookmarkStart w:id="7" w:name="_MON_1336568010"/>
    <w:bookmarkStart w:id="8" w:name="_MON_1336569207"/>
    <w:bookmarkStart w:id="9" w:name="_MON_1336569462"/>
    <w:bookmarkStart w:id="10" w:name="_MON_1336569602"/>
    <w:bookmarkStart w:id="11" w:name="_MON_1336569707"/>
    <w:bookmarkStart w:id="12" w:name="_MON_1336569710"/>
    <w:bookmarkStart w:id="13" w:name="_MON_1336569723"/>
    <w:bookmarkStart w:id="14" w:name="_MON_1336569737"/>
    <w:bookmarkStart w:id="15" w:name="_MON_1336569885"/>
    <w:bookmarkStart w:id="16" w:name="_MON_1336570037"/>
    <w:bookmarkStart w:id="17" w:name="_MON_1336574844"/>
    <w:bookmarkStart w:id="18" w:name="_MON_1336824645"/>
    <w:bookmarkStart w:id="19" w:name="_MON_1336824890"/>
    <w:bookmarkStart w:id="20" w:name="_MON_1336826773"/>
    <w:bookmarkStart w:id="21" w:name="_MON_1337070796"/>
    <w:bookmarkStart w:id="22" w:name="_MON_1337071463"/>
    <w:bookmarkStart w:id="23" w:name="_MON_1338811697"/>
    <w:bookmarkStart w:id="24" w:name="_MON_1338811926"/>
    <w:bookmarkStart w:id="25" w:name="_MON_1338812973"/>
    <w:bookmarkStart w:id="26" w:name="_MON_1338813343"/>
    <w:bookmarkStart w:id="27" w:name="_MON_1338813386"/>
    <w:bookmarkStart w:id="28" w:name="_MON_1343394148"/>
    <w:bookmarkStart w:id="29" w:name="_MON_1364913299"/>
    <w:bookmarkStart w:id="30" w:name="_MON_1364913932"/>
    <w:bookmarkStart w:id="31" w:name="_MON_1364914587"/>
    <w:bookmarkStart w:id="32" w:name="_MON_1366620866"/>
    <w:bookmarkStart w:id="33" w:name="_MON_1366621397"/>
    <w:bookmarkStart w:id="34" w:name="_MON_1366621611"/>
    <w:bookmarkStart w:id="35" w:name="_MON_1394448231"/>
    <w:bookmarkStart w:id="36" w:name="_MON_1394448643"/>
    <w:bookmarkStart w:id="37" w:name="_MON_1394448838"/>
    <w:bookmarkStart w:id="38" w:name="_MON_1394448863"/>
    <w:bookmarkStart w:id="39" w:name="_MON_1394448890"/>
    <w:bookmarkStart w:id="40" w:name="_MON_1394605234"/>
    <w:bookmarkStart w:id="41" w:name="_MON_1425718649"/>
    <w:bookmarkStart w:id="42" w:name="_MON_1425718884"/>
    <w:bookmarkStart w:id="43" w:name="_MON_1425718913"/>
    <w:bookmarkStart w:id="44" w:name="_MON_1425719005"/>
    <w:bookmarkStart w:id="45" w:name="_MON_1425719063"/>
    <w:bookmarkStart w:id="46" w:name="_MON_1425719119"/>
    <w:bookmarkStart w:id="47" w:name="_MON_1425719133"/>
    <w:bookmarkStart w:id="48" w:name="_MON_1425719143"/>
    <w:bookmarkStart w:id="49" w:name="_MON_1425719189"/>
    <w:bookmarkStart w:id="50" w:name="_MON_1332850022"/>
    <w:bookmarkStart w:id="51" w:name="_MON_1332850151"/>
    <w:bookmarkStart w:id="52" w:name="_MON_1332850182"/>
    <w:bookmarkStart w:id="53" w:name="_MON_1332850323"/>
    <w:bookmarkStart w:id="54" w:name="_MON_1332850330"/>
    <w:bookmarkStart w:id="55" w:name="_MON_1332850382"/>
    <w:bookmarkStart w:id="56" w:name="_MON_1332850412"/>
    <w:bookmarkStart w:id="57" w:name="_MON_1332850434"/>
    <w:bookmarkStart w:id="58" w:name="_MON_1332850454"/>
    <w:bookmarkStart w:id="59" w:name="_MON_1332850828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4675527"/>
    <w:bookmarkEnd w:id="60"/>
    <w:p w14:paraId="66B55BBC" w14:textId="57F42266" w:rsidR="00515A76" w:rsidRPr="0013588D" w:rsidRDefault="0043778D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6708" w:dyaOrig="3480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322.8pt;height:165.6pt" o:ole="">
            <v:imagedata r:id="rId7" o:title=""/>
          </v:shape>
          <o:OLEObject Type="Embed" ProgID="Excel.Sheet.8" ShapeID="_x0000_i1034" DrawAspect="Content" ObjectID="_1776356519" r:id="rId8"/>
        </w:object>
      </w:r>
    </w:p>
    <w:p w14:paraId="56665DED" w14:textId="77777777" w:rsidR="00244988" w:rsidRDefault="00244988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568D20D3" w14:textId="50EAAFC8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56A37B61" w14:textId="3BCF8F9B" w:rsidR="003055CF" w:rsidRDefault="00354A26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Teoretická část je na dobré úrovni. Postrádám zde však specifické nástroje </w:t>
      </w:r>
      <w:proofErr w:type="spellStart"/>
      <w:r>
        <w:rPr>
          <w:rFonts w:ascii="Calibri" w:hAnsi="Calibri" w:cs="Calibri"/>
          <w:sz w:val="24"/>
          <w:szCs w:val="24"/>
        </w:rPr>
        <w:t>fashion</w:t>
      </w:r>
      <w:proofErr w:type="spellEnd"/>
      <w:r>
        <w:rPr>
          <w:rFonts w:ascii="Calibri" w:hAnsi="Calibri" w:cs="Calibri"/>
          <w:sz w:val="24"/>
          <w:szCs w:val="24"/>
        </w:rPr>
        <w:t xml:space="preserve"> marketingu, které jsou pak zmíněny v projektové části. Například módní přehlídka. </w:t>
      </w:r>
    </w:p>
    <w:p w14:paraId="24C50C3F" w14:textId="44BAAEA3" w:rsidR="0041352D" w:rsidRDefault="0041352D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Studentka využila dostatečné množství zdroj</w:t>
      </w:r>
      <w:r w:rsidR="006048FA">
        <w:rPr>
          <w:rFonts w:ascii="Calibri" w:hAnsi="Calibri" w:cs="Calibri"/>
          <w:sz w:val="24"/>
          <w:szCs w:val="24"/>
        </w:rPr>
        <w:t>ů, přičemž více n</w:t>
      </w:r>
      <w:bookmarkStart w:id="61" w:name="_GoBack"/>
      <w:bookmarkEnd w:id="61"/>
      <w:r w:rsidR="006048FA">
        <w:rPr>
          <w:rFonts w:ascii="Calibri" w:hAnsi="Calibri" w:cs="Calibri"/>
          <w:sz w:val="24"/>
          <w:szCs w:val="24"/>
        </w:rPr>
        <w:t xml:space="preserve">ež 20 je anglických. </w:t>
      </w:r>
    </w:p>
    <w:p w14:paraId="48CA8C57" w14:textId="6FC175CD" w:rsidR="00244988" w:rsidRDefault="00244988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Cíl, výzkumné otázky i metody jsou nastaveny vhodně.</w:t>
      </w:r>
    </w:p>
    <w:p w14:paraId="1DA4576D" w14:textId="77777777" w:rsidR="00244988" w:rsidRDefault="00244988" w:rsidP="00244988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SWOT analýza je v pořádku, nicméně u DP se již očekává rozvedení do EFE a IFE matice. Pozitivně hodnotím, že studentka u některých bodů SWOT uvedla, že čerpala z rozhovorů. Škoda, že tyto zdroje neuvedla i u ostatních bodů. </w:t>
      </w:r>
    </w:p>
    <w:p w14:paraId="6C664BD9" w14:textId="02DF93D3" w:rsidR="009F5F9C" w:rsidRPr="00244988" w:rsidRDefault="00244988" w:rsidP="00244988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 rozhovorů p</w:t>
      </w:r>
      <w:r w:rsidR="00094A35">
        <w:rPr>
          <w:rFonts w:ascii="Calibri" w:hAnsi="Calibri" w:cs="Calibri"/>
          <w:sz w:val="24"/>
          <w:szCs w:val="24"/>
        </w:rPr>
        <w:t xml:space="preserve">ozitivně hodnotím provedení </w:t>
      </w:r>
      <w:proofErr w:type="spellStart"/>
      <w:r w:rsidR="00094A35">
        <w:rPr>
          <w:rFonts w:ascii="Calibri" w:hAnsi="Calibri" w:cs="Calibri"/>
          <w:sz w:val="24"/>
          <w:szCs w:val="24"/>
        </w:rPr>
        <w:t>pretestu</w:t>
      </w:r>
      <w:proofErr w:type="spellEnd"/>
      <w:r>
        <w:rPr>
          <w:rFonts w:ascii="Calibri" w:hAnsi="Calibri" w:cs="Calibri"/>
          <w:sz w:val="24"/>
          <w:szCs w:val="24"/>
        </w:rPr>
        <w:t xml:space="preserve"> na třech vzorcích</w:t>
      </w:r>
      <w:r w:rsidR="00094A35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Výzkum je zpracován logicky a přehledně. </w:t>
      </w:r>
      <w:r w:rsidR="009F5F9C" w:rsidRPr="00244988">
        <w:rPr>
          <w:rFonts w:ascii="Calibri" w:hAnsi="Calibri" w:cs="Calibri"/>
          <w:sz w:val="24"/>
          <w:szCs w:val="24"/>
        </w:rPr>
        <w:t>Slabinou vzorku účastníků výzkumu je fakt, že ve věku 40-55 let je pouze jedna účastnice.</w:t>
      </w:r>
    </w:p>
    <w:p w14:paraId="31C5FC0E" w14:textId="541F541D" w:rsidR="009F5F9C" w:rsidRPr="00244988" w:rsidRDefault="00244988" w:rsidP="00244988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Projektová část je na dobré úrovni, studentka navrhla množství praktických návrhů, které vychází z praktické části. </w:t>
      </w:r>
      <w:r w:rsidR="009F5F9C">
        <w:rPr>
          <w:rFonts w:ascii="Calibri" w:hAnsi="Calibri" w:cs="Calibri"/>
          <w:sz w:val="24"/>
          <w:szCs w:val="24"/>
        </w:rPr>
        <w:t xml:space="preserve">Silnou stránkou </w:t>
      </w:r>
      <w:r w:rsidR="0041352D">
        <w:rPr>
          <w:rFonts w:ascii="Calibri" w:hAnsi="Calibri" w:cs="Calibri"/>
          <w:sz w:val="24"/>
          <w:szCs w:val="24"/>
        </w:rPr>
        <w:t xml:space="preserve">projektové části </w:t>
      </w:r>
      <w:r w:rsidR="009F5F9C">
        <w:rPr>
          <w:rFonts w:ascii="Calibri" w:hAnsi="Calibri" w:cs="Calibri"/>
          <w:sz w:val="24"/>
          <w:szCs w:val="24"/>
        </w:rPr>
        <w:t>práce jsou</w:t>
      </w:r>
      <w:r>
        <w:rPr>
          <w:rFonts w:ascii="Calibri" w:hAnsi="Calibri" w:cs="Calibri"/>
          <w:sz w:val="24"/>
          <w:szCs w:val="24"/>
        </w:rPr>
        <w:t xml:space="preserve"> také</w:t>
      </w:r>
      <w:r w:rsidR="009F5F9C">
        <w:rPr>
          <w:rFonts w:ascii="Calibri" w:hAnsi="Calibri" w:cs="Calibri"/>
          <w:sz w:val="24"/>
          <w:szCs w:val="24"/>
        </w:rPr>
        <w:t xml:space="preserve"> grafické návrhy reklamy na sociálních sítích a návrh </w:t>
      </w:r>
      <w:proofErr w:type="spellStart"/>
      <w:r w:rsidR="009F5F9C">
        <w:rPr>
          <w:rFonts w:ascii="Calibri" w:hAnsi="Calibri" w:cs="Calibri"/>
          <w:sz w:val="24"/>
          <w:szCs w:val="24"/>
        </w:rPr>
        <w:t>lookbooku</w:t>
      </w:r>
      <w:proofErr w:type="spellEnd"/>
      <w:r w:rsidR="009F5F9C">
        <w:rPr>
          <w:rFonts w:ascii="Calibri" w:hAnsi="Calibri" w:cs="Calibri"/>
          <w:sz w:val="24"/>
          <w:szCs w:val="24"/>
        </w:rPr>
        <w:t>.</w:t>
      </w:r>
    </w:p>
    <w:p w14:paraId="027F124C" w14:textId="0A70C3CF" w:rsidR="0041352D" w:rsidRDefault="0041352D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Práce má logickou strukturu a splňuje doporučený rozsah. </w:t>
      </w:r>
    </w:p>
    <w:p w14:paraId="782239A1" w14:textId="77777777" w:rsidR="00244988" w:rsidRDefault="00244988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07B31914" w14:textId="302E37DF"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302D8C33" w14:textId="6588EACE" w:rsidR="00FB5C12" w:rsidRDefault="001900EF" w:rsidP="00FB5C1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Studentka konzultovala jednotlivé kroky práce</w:t>
      </w:r>
      <w:r w:rsidR="00E531B3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proto nepokládám otázky k obhajobě.</w:t>
      </w:r>
    </w:p>
    <w:p w14:paraId="51FFC64A" w14:textId="77777777" w:rsidR="00FB5C12" w:rsidRDefault="00FB5C12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09926272" w14:textId="489D575D"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</w:t>
      </w:r>
      <w:r w:rsidR="00094A35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3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není plagiát.</w:t>
      </w:r>
    </w:p>
    <w:p w14:paraId="6B4ACD72" w14:textId="77777777" w:rsidR="00FB5C12" w:rsidRDefault="00FB5C12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4FD7551A" w14:textId="48590468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3055CF">
        <w:rPr>
          <w:rFonts w:ascii="Calibri" w:hAnsi="Calibri" w:cs="Calibri"/>
          <w:sz w:val="24"/>
          <w:szCs w:val="24"/>
        </w:rPr>
        <w:t xml:space="preserve"> </w:t>
      </w:r>
      <w:r w:rsidR="006E6AF2">
        <w:rPr>
          <w:rFonts w:ascii="Calibri" w:hAnsi="Calibri" w:cs="Calibri"/>
          <w:sz w:val="24"/>
          <w:szCs w:val="24"/>
        </w:rPr>
        <w:t>3</w:t>
      </w:r>
      <w:r w:rsidR="003055CF">
        <w:rPr>
          <w:rFonts w:ascii="Calibri" w:hAnsi="Calibri" w:cs="Calibri"/>
          <w:sz w:val="24"/>
          <w:szCs w:val="24"/>
        </w:rPr>
        <w:t>.</w:t>
      </w:r>
      <w:r w:rsidR="006E6AF2">
        <w:rPr>
          <w:rFonts w:ascii="Calibri" w:hAnsi="Calibri" w:cs="Calibri"/>
          <w:sz w:val="24"/>
          <w:szCs w:val="24"/>
        </w:rPr>
        <w:t>5</w:t>
      </w:r>
      <w:r w:rsidR="003055CF">
        <w:rPr>
          <w:rFonts w:ascii="Calibri" w:hAnsi="Calibri" w:cs="Calibri"/>
          <w:sz w:val="24"/>
          <w:szCs w:val="24"/>
        </w:rPr>
        <w:t>.2024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5CFA3" w14:textId="77777777" w:rsidR="00F14BD6" w:rsidRDefault="00F14BD6">
      <w:r>
        <w:separator/>
      </w:r>
    </w:p>
  </w:endnote>
  <w:endnote w:type="continuationSeparator" w:id="0">
    <w:p w14:paraId="37E4ECFB" w14:textId="77777777" w:rsidR="00F14BD6" w:rsidRDefault="00F14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11B1F" w14:textId="77777777" w:rsidR="00F14BD6" w:rsidRDefault="00F14BD6">
      <w:r>
        <w:separator/>
      </w:r>
    </w:p>
  </w:footnote>
  <w:footnote w:type="continuationSeparator" w:id="0">
    <w:p w14:paraId="625A631A" w14:textId="77777777" w:rsidR="00F14BD6" w:rsidRDefault="00F14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075F3"/>
    <w:rsid w:val="000110C5"/>
    <w:rsid w:val="00014274"/>
    <w:rsid w:val="00016B37"/>
    <w:rsid w:val="00024E78"/>
    <w:rsid w:val="0002590F"/>
    <w:rsid w:val="00031A6C"/>
    <w:rsid w:val="00031BE1"/>
    <w:rsid w:val="00034A23"/>
    <w:rsid w:val="000402A0"/>
    <w:rsid w:val="000406B2"/>
    <w:rsid w:val="000418AC"/>
    <w:rsid w:val="000524FE"/>
    <w:rsid w:val="00052AC8"/>
    <w:rsid w:val="00052BAB"/>
    <w:rsid w:val="000553BA"/>
    <w:rsid w:val="00071FF1"/>
    <w:rsid w:val="00082523"/>
    <w:rsid w:val="00085B76"/>
    <w:rsid w:val="00094A35"/>
    <w:rsid w:val="000977DC"/>
    <w:rsid w:val="000B3F5D"/>
    <w:rsid w:val="000C0456"/>
    <w:rsid w:val="000D4395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900EF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988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2210"/>
    <w:rsid w:val="002D393B"/>
    <w:rsid w:val="002E29B1"/>
    <w:rsid w:val="002F24B7"/>
    <w:rsid w:val="00303FEA"/>
    <w:rsid w:val="0030406D"/>
    <w:rsid w:val="003055CF"/>
    <w:rsid w:val="00305DC2"/>
    <w:rsid w:val="00307976"/>
    <w:rsid w:val="003101C9"/>
    <w:rsid w:val="00313E2B"/>
    <w:rsid w:val="003173DD"/>
    <w:rsid w:val="00321322"/>
    <w:rsid w:val="00354A26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1352D"/>
    <w:rsid w:val="0042394D"/>
    <w:rsid w:val="00436C3D"/>
    <w:rsid w:val="0043778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97776"/>
    <w:rsid w:val="005B2CF0"/>
    <w:rsid w:val="005D6260"/>
    <w:rsid w:val="005E1DEF"/>
    <w:rsid w:val="005E78E0"/>
    <w:rsid w:val="005F65E0"/>
    <w:rsid w:val="00600872"/>
    <w:rsid w:val="006048FA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4B26"/>
    <w:rsid w:val="006B540B"/>
    <w:rsid w:val="006C1B5D"/>
    <w:rsid w:val="006C7F09"/>
    <w:rsid w:val="006E3EF6"/>
    <w:rsid w:val="006E5E3E"/>
    <w:rsid w:val="006E6AF2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9679C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00C6"/>
    <w:rsid w:val="009C1B54"/>
    <w:rsid w:val="009C2D1F"/>
    <w:rsid w:val="009D67D5"/>
    <w:rsid w:val="009D7FA3"/>
    <w:rsid w:val="009E0253"/>
    <w:rsid w:val="009E706E"/>
    <w:rsid w:val="009F3CF9"/>
    <w:rsid w:val="009F5F9C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B3569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32827"/>
    <w:rsid w:val="00C47F7E"/>
    <w:rsid w:val="00C544FE"/>
    <w:rsid w:val="00C6091C"/>
    <w:rsid w:val="00C626CF"/>
    <w:rsid w:val="00C7046F"/>
    <w:rsid w:val="00C75DA8"/>
    <w:rsid w:val="00C83B7F"/>
    <w:rsid w:val="00C86946"/>
    <w:rsid w:val="00CB4058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2963"/>
    <w:rsid w:val="00E337F0"/>
    <w:rsid w:val="00E34B70"/>
    <w:rsid w:val="00E35E3C"/>
    <w:rsid w:val="00E46B21"/>
    <w:rsid w:val="00E531B3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07ECA"/>
    <w:rsid w:val="00F130D7"/>
    <w:rsid w:val="00F14BD6"/>
    <w:rsid w:val="00F159E0"/>
    <w:rsid w:val="00F26FA3"/>
    <w:rsid w:val="00F27AC4"/>
    <w:rsid w:val="00F33516"/>
    <w:rsid w:val="00F346E0"/>
    <w:rsid w:val="00F35367"/>
    <w:rsid w:val="00F37C5E"/>
    <w:rsid w:val="00F45044"/>
    <w:rsid w:val="00F52FB6"/>
    <w:rsid w:val="00F86541"/>
    <w:rsid w:val="00F92ED5"/>
    <w:rsid w:val="00FA6194"/>
    <w:rsid w:val="00FA7A3E"/>
    <w:rsid w:val="00FB5C12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225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Lenka Harantová</cp:lastModifiedBy>
  <cp:revision>9</cp:revision>
  <cp:lastPrinted>2010-04-15T13:27:00Z</cp:lastPrinted>
  <dcterms:created xsi:type="dcterms:W3CDTF">2024-04-14T21:48:00Z</dcterms:created>
  <dcterms:modified xsi:type="dcterms:W3CDTF">2024-05-04T17:35:00Z</dcterms:modified>
</cp:coreProperties>
</file>