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E4D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Gabriela Langrová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4D47" w:rsidP="006E4D47">
            <w:pPr>
              <w:rPr>
                <w:sz w:val="22"/>
                <w:szCs w:val="22"/>
              </w:rPr>
            </w:pPr>
            <w:r w:rsidRPr="006E4D47">
              <w:rPr>
                <w:sz w:val="22"/>
                <w:szCs w:val="22"/>
              </w:rPr>
              <w:t>Souvislost me</w:t>
            </w:r>
            <w:r>
              <w:rPr>
                <w:sz w:val="22"/>
                <w:szCs w:val="22"/>
              </w:rPr>
              <w:t xml:space="preserve">zi mírou záškoláctví a postojem </w:t>
            </w:r>
            <w:r w:rsidRPr="006E4D47">
              <w:rPr>
                <w:sz w:val="22"/>
                <w:szCs w:val="22"/>
              </w:rPr>
              <w:t>ke škole u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E4D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E4D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E4D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85A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D85AE7" w:rsidRDefault="00D85A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Záškoláct</w:t>
            </w:r>
            <w:r w:rsidR="004623CF">
              <w:rPr>
                <w:sz w:val="22"/>
                <w:szCs w:val="22"/>
              </w:rPr>
              <w:t>ví není častým předmětem výzkumů</w:t>
            </w:r>
            <w:bookmarkStart w:id="0" w:name="_GoBack"/>
            <w:bookmarkEnd w:id="0"/>
            <w:r>
              <w:rPr>
                <w:sz w:val="22"/>
                <w:szCs w:val="22"/>
              </w:rPr>
              <w:t>. Je dobře, že mu autorka věnuje pozornost.</w:t>
            </w:r>
          </w:p>
          <w:p w:rsidR="00B411DB" w:rsidRPr="00C50B27" w:rsidRDefault="00F729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</w:t>
            </w:r>
            <w:r w:rsidR="00D85AE7">
              <w:rPr>
                <w:sz w:val="22"/>
                <w:szCs w:val="22"/>
              </w:rPr>
              <w:t>použití více cizojazyčných zdrojů.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85A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D85A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část je tematicky zbytečně široká. Autorka se mohla zaměřit výhradně na záškoláctví a postoje ke škole.</w:t>
            </w:r>
          </w:p>
          <w:p w:rsidR="00D85AE7" w:rsidRDefault="00D85A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Kapitola týkající se výzkumu postojů zmiňuje jediný výzkum, který je navíc téměř třicet let starý. Těžko může sloužit jako relevantní zdroj.</w:t>
            </w:r>
          </w:p>
          <w:p w:rsidR="000655E6" w:rsidRDefault="000655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 matoucí, když jsou výsledky pro položky týkající se např. toho, co žáci dělají, když jsou „za školou“</w:t>
            </w:r>
            <w:r w:rsidR="004623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analyzovány i pro žáky, kteří neuvádí, že chodí „za školu“. </w:t>
            </w:r>
            <w:r w:rsidR="00C55A7B">
              <w:rPr>
                <w:sz w:val="22"/>
                <w:szCs w:val="22"/>
              </w:rPr>
              <w:t>Těch, co byli nebo chodí „za školu“ je 289. Na položku, kde tráví čas „za školou“ odpovídalo 643 žáků.</w:t>
            </w:r>
          </w:p>
          <w:p w:rsidR="00C55A7B" w:rsidRDefault="00C55A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Bylo by přehlednější, kdyby prezentace výsledků sémantického diferenciálu byla pomocí sémantického pole s dvěma osami (fa. </w:t>
            </w:r>
            <w:proofErr w:type="gramStart"/>
            <w:r>
              <w:rPr>
                <w:sz w:val="22"/>
                <w:szCs w:val="22"/>
              </w:rPr>
              <w:t>hodnocení</w:t>
            </w:r>
            <w:proofErr w:type="gramEnd"/>
            <w:r>
              <w:rPr>
                <w:sz w:val="22"/>
                <w:szCs w:val="22"/>
              </w:rPr>
              <w:t xml:space="preserve"> a fa. energie).</w:t>
            </w:r>
          </w:p>
          <w:p w:rsidR="00B411DB" w:rsidRPr="00C50B27" w:rsidRDefault="00C55A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Vzhledem k názvu </w:t>
            </w:r>
            <w:r w:rsidR="004623CF">
              <w:rPr>
                <w:sz w:val="22"/>
                <w:szCs w:val="22"/>
              </w:rPr>
              <w:t xml:space="preserve">BP, který odkazuje na </w:t>
            </w:r>
            <w:r>
              <w:rPr>
                <w:sz w:val="22"/>
                <w:szCs w:val="22"/>
              </w:rPr>
              <w:t xml:space="preserve">souvislost mezi záškoláctvím </w:t>
            </w:r>
            <w:r w:rsidR="004623CF">
              <w:rPr>
                <w:sz w:val="22"/>
                <w:szCs w:val="22"/>
              </w:rPr>
              <w:t>a postoji ke škole, bych očekával podrobnější analýzu tohoto vztahu (např. v diskusi je mu věnován jeden malý odstavec).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4623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623C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85A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tvoří základní výzkumný soubor</w:t>
            </w:r>
            <w:r w:rsidR="000655E6">
              <w:rPr>
                <w:sz w:val="22"/>
                <w:szCs w:val="22"/>
              </w:rPr>
              <w:t xml:space="preserve"> žáci Jihomoravského kraje? </w:t>
            </w:r>
            <w:r w:rsidR="004623CF">
              <w:rPr>
                <w:sz w:val="22"/>
                <w:szCs w:val="22"/>
              </w:rPr>
              <w:t>Prezentujte výsledky sémantického diferenciálu pomocí sémantického pole.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623CF">
              <w:rPr>
                <w:sz w:val="22"/>
                <w:szCs w:val="22"/>
              </w:rPr>
              <w:t xml:space="preserve"> 22. 4. 2024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623CF">
              <w:rPr>
                <w:sz w:val="22"/>
                <w:szCs w:val="22"/>
              </w:rPr>
              <w:t xml:space="preserve"> Jakub Hladík </w:t>
            </w:r>
            <w:proofErr w:type="gramStart"/>
            <w:r w:rsidR="004623C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48" w:rsidRDefault="00A72748">
      <w:r>
        <w:separator/>
      </w:r>
    </w:p>
  </w:endnote>
  <w:endnote w:type="continuationSeparator" w:id="0">
    <w:p w:rsidR="00A72748" w:rsidRDefault="00A7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48" w:rsidRDefault="00A72748">
      <w:r>
        <w:separator/>
      </w:r>
    </w:p>
  </w:footnote>
  <w:footnote w:type="continuationSeparator" w:id="0">
    <w:p w:rsidR="00A72748" w:rsidRDefault="00A7274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47"/>
    <w:rsid w:val="000655E6"/>
    <w:rsid w:val="00362AB0"/>
    <w:rsid w:val="003F5DA2"/>
    <w:rsid w:val="004623CF"/>
    <w:rsid w:val="00512982"/>
    <w:rsid w:val="00526D47"/>
    <w:rsid w:val="0055255D"/>
    <w:rsid w:val="005C219A"/>
    <w:rsid w:val="006847E2"/>
    <w:rsid w:val="006E4D47"/>
    <w:rsid w:val="008614B3"/>
    <w:rsid w:val="009B2248"/>
    <w:rsid w:val="00A72748"/>
    <w:rsid w:val="00AF1740"/>
    <w:rsid w:val="00B02A88"/>
    <w:rsid w:val="00B411DB"/>
    <w:rsid w:val="00BA3203"/>
    <w:rsid w:val="00C50B27"/>
    <w:rsid w:val="00C55A7B"/>
    <w:rsid w:val="00CE0A8B"/>
    <w:rsid w:val="00CE4377"/>
    <w:rsid w:val="00D85AE7"/>
    <w:rsid w:val="00DC1BF5"/>
    <w:rsid w:val="00E67C85"/>
    <w:rsid w:val="00E709EA"/>
    <w:rsid w:val="00F1326B"/>
    <w:rsid w:val="00F7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5D92D"/>
  <w15:chartTrackingRefBased/>
  <w15:docId w15:val="{FC3276F2-4F78-454B-A488-5B8BA4C9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234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2024-04-22T05:10:00Z</dcterms:created>
  <dcterms:modified xsi:type="dcterms:W3CDTF">2024-04-22T09:04:00Z</dcterms:modified>
</cp:coreProperties>
</file>