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46CF5" w14:textId="77777777" w:rsidR="002C2146" w:rsidRPr="000A7C26" w:rsidRDefault="002C2146" w:rsidP="00EF706C">
      <w:pPr>
        <w:jc w:val="center"/>
        <w:rPr>
          <w:b/>
          <w:szCs w:val="24"/>
        </w:rPr>
      </w:pPr>
    </w:p>
    <w:p w14:paraId="3224C700" w14:textId="42516D9E" w:rsidR="002E5B3F" w:rsidRDefault="002E5B3F" w:rsidP="002E5B3F">
      <w:pPr>
        <w:spacing w:after="0"/>
        <w:jc w:val="center"/>
        <w:rPr>
          <w:b/>
          <w:sz w:val="28"/>
          <w:szCs w:val="28"/>
        </w:rPr>
      </w:pPr>
      <w:r w:rsidRPr="007A24FF">
        <w:rPr>
          <w:b/>
          <w:sz w:val="28"/>
          <w:szCs w:val="28"/>
        </w:rPr>
        <w:t>Posudek oponenta diplomové práce –</w:t>
      </w:r>
      <w:r w:rsidR="00275773">
        <w:rPr>
          <w:b/>
          <w:sz w:val="28"/>
          <w:szCs w:val="28"/>
        </w:rPr>
        <w:t xml:space="preserve"> </w:t>
      </w:r>
      <w:r w:rsidR="00DC3E35">
        <w:rPr>
          <w:b/>
          <w:sz w:val="28"/>
          <w:szCs w:val="28"/>
        </w:rPr>
        <w:t>praktická</w:t>
      </w:r>
      <w:r>
        <w:rPr>
          <w:b/>
          <w:sz w:val="28"/>
          <w:szCs w:val="28"/>
        </w:rPr>
        <w:t xml:space="preserve"> část</w:t>
      </w:r>
    </w:p>
    <w:p w14:paraId="513397D0" w14:textId="77777777" w:rsidR="00275773" w:rsidRPr="007A24FF" w:rsidRDefault="00275773" w:rsidP="002E5B3F">
      <w:pPr>
        <w:spacing w:after="0"/>
        <w:jc w:val="center"/>
        <w:rPr>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2E5B3F" w:rsidRPr="00D228C6" w14:paraId="5383D645" w14:textId="77777777" w:rsidTr="00D228C6">
        <w:trPr>
          <w:trHeight w:val="284"/>
        </w:trPr>
        <w:tc>
          <w:tcPr>
            <w:tcW w:w="2988" w:type="dxa"/>
            <w:shd w:val="clear" w:color="auto" w:fill="auto"/>
          </w:tcPr>
          <w:p w14:paraId="05B58C02" w14:textId="77777777" w:rsidR="002E5B3F" w:rsidRPr="00D228C6" w:rsidRDefault="002E5B3F" w:rsidP="00D228C6">
            <w:pPr>
              <w:spacing w:after="0"/>
              <w:rPr>
                <w:b/>
                <w:szCs w:val="24"/>
              </w:rPr>
            </w:pPr>
            <w:r w:rsidRPr="00D228C6">
              <w:rPr>
                <w:b/>
                <w:szCs w:val="24"/>
              </w:rPr>
              <w:t>Jméno a příjmení studenta</w:t>
            </w:r>
          </w:p>
        </w:tc>
        <w:tc>
          <w:tcPr>
            <w:tcW w:w="6334" w:type="dxa"/>
            <w:gridSpan w:val="2"/>
            <w:shd w:val="clear" w:color="auto" w:fill="auto"/>
          </w:tcPr>
          <w:p w14:paraId="20C8D443" w14:textId="5AB5687E" w:rsidR="002E5B3F" w:rsidRPr="00D228C6" w:rsidRDefault="00275773" w:rsidP="00D228C6">
            <w:pPr>
              <w:spacing w:after="0"/>
              <w:rPr>
                <w:b/>
                <w:szCs w:val="24"/>
              </w:rPr>
            </w:pPr>
            <w:r>
              <w:rPr>
                <w:b/>
                <w:szCs w:val="24"/>
              </w:rPr>
              <w:t xml:space="preserve">BcA. </w:t>
            </w:r>
            <w:r w:rsidR="00BF43D1">
              <w:rPr>
                <w:b/>
                <w:szCs w:val="24"/>
              </w:rPr>
              <w:t>Sabina Fusková</w:t>
            </w:r>
          </w:p>
        </w:tc>
      </w:tr>
      <w:tr w:rsidR="002E5B3F" w:rsidRPr="00D228C6" w14:paraId="76CFD409" w14:textId="77777777" w:rsidTr="00D228C6">
        <w:trPr>
          <w:trHeight w:val="284"/>
        </w:trPr>
        <w:tc>
          <w:tcPr>
            <w:tcW w:w="2988" w:type="dxa"/>
            <w:shd w:val="clear" w:color="auto" w:fill="auto"/>
          </w:tcPr>
          <w:p w14:paraId="03BFFD4C" w14:textId="77777777" w:rsidR="002E5B3F" w:rsidRPr="00D228C6" w:rsidRDefault="002E5B3F" w:rsidP="00D228C6">
            <w:pPr>
              <w:spacing w:after="0"/>
              <w:rPr>
                <w:b/>
                <w:szCs w:val="24"/>
              </w:rPr>
            </w:pPr>
            <w:r w:rsidRPr="00D228C6">
              <w:rPr>
                <w:b/>
                <w:szCs w:val="24"/>
              </w:rPr>
              <w:t>Studijní program</w:t>
            </w:r>
          </w:p>
        </w:tc>
        <w:tc>
          <w:tcPr>
            <w:tcW w:w="6334" w:type="dxa"/>
            <w:gridSpan w:val="2"/>
            <w:shd w:val="clear" w:color="auto" w:fill="auto"/>
          </w:tcPr>
          <w:p w14:paraId="7764F31F" w14:textId="69984B27" w:rsidR="002E5B3F" w:rsidRPr="00D228C6" w:rsidRDefault="00275773" w:rsidP="00D228C6">
            <w:pPr>
              <w:spacing w:after="0"/>
              <w:rPr>
                <w:b/>
                <w:szCs w:val="24"/>
              </w:rPr>
            </w:pPr>
            <w:r>
              <w:rPr>
                <w:b/>
                <w:szCs w:val="24"/>
              </w:rPr>
              <w:t>Multimédia a design</w:t>
            </w:r>
          </w:p>
        </w:tc>
      </w:tr>
      <w:tr w:rsidR="002E5B3F" w:rsidRPr="00D228C6" w14:paraId="4E29F995" w14:textId="77777777" w:rsidTr="00D228C6">
        <w:trPr>
          <w:trHeight w:val="284"/>
        </w:trPr>
        <w:tc>
          <w:tcPr>
            <w:tcW w:w="2988" w:type="dxa"/>
            <w:shd w:val="clear" w:color="auto" w:fill="auto"/>
          </w:tcPr>
          <w:p w14:paraId="1E064D24" w14:textId="77777777" w:rsidR="002E5B3F" w:rsidRPr="00D228C6" w:rsidRDefault="002E5B3F" w:rsidP="00D228C6">
            <w:pPr>
              <w:spacing w:after="0"/>
              <w:rPr>
                <w:b/>
                <w:szCs w:val="24"/>
              </w:rPr>
            </w:pPr>
            <w:r w:rsidRPr="00D228C6">
              <w:rPr>
                <w:b/>
                <w:szCs w:val="24"/>
              </w:rPr>
              <w:t>Obor/ateliér</w:t>
            </w:r>
          </w:p>
        </w:tc>
        <w:tc>
          <w:tcPr>
            <w:tcW w:w="6334" w:type="dxa"/>
            <w:gridSpan w:val="2"/>
            <w:shd w:val="clear" w:color="auto" w:fill="auto"/>
          </w:tcPr>
          <w:p w14:paraId="72CA18E5" w14:textId="0B0F675F" w:rsidR="002E5B3F" w:rsidRPr="00D228C6" w:rsidRDefault="009552E6" w:rsidP="00D228C6">
            <w:pPr>
              <w:spacing w:after="0"/>
              <w:rPr>
                <w:b/>
                <w:szCs w:val="24"/>
              </w:rPr>
            </w:pPr>
            <w:r>
              <w:rPr>
                <w:b/>
                <w:szCs w:val="24"/>
              </w:rPr>
              <w:t>Produktový</w:t>
            </w:r>
            <w:r w:rsidR="00275773">
              <w:rPr>
                <w:b/>
                <w:szCs w:val="24"/>
              </w:rPr>
              <w:t xml:space="preserve"> design</w:t>
            </w:r>
          </w:p>
        </w:tc>
      </w:tr>
      <w:tr w:rsidR="002E5B3F" w:rsidRPr="00D228C6" w14:paraId="3AFC1A4C" w14:textId="77777777" w:rsidTr="00D228C6">
        <w:trPr>
          <w:trHeight w:val="284"/>
        </w:trPr>
        <w:tc>
          <w:tcPr>
            <w:tcW w:w="2988" w:type="dxa"/>
            <w:shd w:val="clear" w:color="auto" w:fill="auto"/>
          </w:tcPr>
          <w:p w14:paraId="3B58B4A7" w14:textId="77777777" w:rsidR="002E5B3F" w:rsidRPr="00D228C6" w:rsidRDefault="002E5B3F" w:rsidP="00D228C6">
            <w:pPr>
              <w:spacing w:after="0"/>
              <w:rPr>
                <w:b/>
                <w:szCs w:val="24"/>
              </w:rPr>
            </w:pPr>
            <w:r w:rsidRPr="00D228C6">
              <w:rPr>
                <w:b/>
                <w:szCs w:val="24"/>
              </w:rPr>
              <w:t>Forma studia</w:t>
            </w:r>
          </w:p>
        </w:tc>
        <w:tc>
          <w:tcPr>
            <w:tcW w:w="4500" w:type="dxa"/>
            <w:shd w:val="clear" w:color="auto" w:fill="auto"/>
          </w:tcPr>
          <w:p w14:paraId="5517373E" w14:textId="2EE53B8C" w:rsidR="002E5B3F" w:rsidRPr="00D228C6" w:rsidRDefault="00275773" w:rsidP="00D228C6">
            <w:pPr>
              <w:spacing w:after="0"/>
              <w:jc w:val="right"/>
              <w:rPr>
                <w:b/>
                <w:szCs w:val="24"/>
              </w:rPr>
            </w:pPr>
            <w:r>
              <w:rPr>
                <w:b/>
                <w:szCs w:val="24"/>
              </w:rPr>
              <w:t xml:space="preserve">Prezenční                                     </w:t>
            </w:r>
            <w:r w:rsidR="002E5B3F" w:rsidRPr="00D228C6">
              <w:rPr>
                <w:b/>
                <w:szCs w:val="24"/>
              </w:rPr>
              <w:t>Akad. rok</w:t>
            </w:r>
          </w:p>
        </w:tc>
        <w:tc>
          <w:tcPr>
            <w:tcW w:w="1834" w:type="dxa"/>
            <w:shd w:val="clear" w:color="auto" w:fill="auto"/>
          </w:tcPr>
          <w:p w14:paraId="76AF37C9" w14:textId="7E5AF270" w:rsidR="002E5B3F" w:rsidRPr="00D228C6" w:rsidRDefault="00275773" w:rsidP="00D228C6">
            <w:pPr>
              <w:spacing w:after="0"/>
              <w:rPr>
                <w:b/>
                <w:szCs w:val="24"/>
              </w:rPr>
            </w:pPr>
            <w:r>
              <w:rPr>
                <w:b/>
                <w:szCs w:val="24"/>
              </w:rPr>
              <w:t>2023/2024</w:t>
            </w:r>
          </w:p>
        </w:tc>
      </w:tr>
      <w:tr w:rsidR="002E5B3F" w:rsidRPr="00D228C6" w14:paraId="3DDD9711" w14:textId="77777777" w:rsidTr="00D228C6">
        <w:trPr>
          <w:trHeight w:val="284"/>
        </w:trPr>
        <w:tc>
          <w:tcPr>
            <w:tcW w:w="2988" w:type="dxa"/>
            <w:shd w:val="clear" w:color="auto" w:fill="auto"/>
          </w:tcPr>
          <w:p w14:paraId="7489AE3F" w14:textId="77777777" w:rsidR="002E5B3F" w:rsidRPr="00D228C6" w:rsidRDefault="002E5B3F" w:rsidP="00D228C6">
            <w:pPr>
              <w:spacing w:after="0"/>
              <w:rPr>
                <w:b/>
                <w:szCs w:val="24"/>
              </w:rPr>
            </w:pPr>
          </w:p>
        </w:tc>
        <w:tc>
          <w:tcPr>
            <w:tcW w:w="6334" w:type="dxa"/>
            <w:gridSpan w:val="2"/>
            <w:shd w:val="clear" w:color="auto" w:fill="auto"/>
          </w:tcPr>
          <w:p w14:paraId="60EEA284" w14:textId="77777777" w:rsidR="002E5B3F" w:rsidRPr="00D228C6" w:rsidRDefault="002E5B3F" w:rsidP="00D228C6">
            <w:pPr>
              <w:spacing w:after="0"/>
              <w:rPr>
                <w:b/>
                <w:szCs w:val="24"/>
              </w:rPr>
            </w:pPr>
          </w:p>
        </w:tc>
      </w:tr>
      <w:tr w:rsidR="002E5B3F" w:rsidRPr="00D228C6" w14:paraId="510A4872" w14:textId="77777777" w:rsidTr="00D228C6">
        <w:trPr>
          <w:trHeight w:val="284"/>
        </w:trPr>
        <w:tc>
          <w:tcPr>
            <w:tcW w:w="2988" w:type="dxa"/>
            <w:shd w:val="clear" w:color="auto" w:fill="auto"/>
          </w:tcPr>
          <w:p w14:paraId="78F93D57" w14:textId="77777777" w:rsidR="002E5B3F" w:rsidRPr="00D228C6" w:rsidRDefault="002E5B3F" w:rsidP="00D228C6">
            <w:pPr>
              <w:spacing w:after="0"/>
              <w:rPr>
                <w:b/>
                <w:szCs w:val="24"/>
              </w:rPr>
            </w:pPr>
            <w:r w:rsidRPr="00D228C6">
              <w:rPr>
                <w:b/>
                <w:szCs w:val="24"/>
              </w:rPr>
              <w:t>Název práce</w:t>
            </w:r>
          </w:p>
        </w:tc>
        <w:tc>
          <w:tcPr>
            <w:tcW w:w="6334" w:type="dxa"/>
            <w:gridSpan w:val="2"/>
            <w:shd w:val="clear" w:color="auto" w:fill="auto"/>
          </w:tcPr>
          <w:p w14:paraId="0CB32E77" w14:textId="07AD460B" w:rsidR="002E5B3F" w:rsidRPr="00D228C6" w:rsidRDefault="00BF43D1" w:rsidP="00D228C6">
            <w:pPr>
              <w:spacing w:after="0"/>
              <w:rPr>
                <w:b/>
                <w:szCs w:val="24"/>
              </w:rPr>
            </w:pPr>
            <w:r>
              <w:rPr>
                <w:b/>
                <w:szCs w:val="24"/>
              </w:rPr>
              <w:t>Exteriérový mobiliář</w:t>
            </w:r>
          </w:p>
        </w:tc>
      </w:tr>
      <w:tr w:rsidR="002E5B3F" w:rsidRPr="00D228C6" w14:paraId="444D977F" w14:textId="77777777" w:rsidTr="00D228C6">
        <w:trPr>
          <w:trHeight w:val="284"/>
        </w:trPr>
        <w:tc>
          <w:tcPr>
            <w:tcW w:w="2988" w:type="dxa"/>
            <w:shd w:val="clear" w:color="auto" w:fill="auto"/>
          </w:tcPr>
          <w:p w14:paraId="128A269E" w14:textId="77777777" w:rsidR="002E5B3F" w:rsidRPr="00D228C6" w:rsidRDefault="002E5B3F" w:rsidP="00D228C6">
            <w:pPr>
              <w:spacing w:after="0"/>
              <w:rPr>
                <w:b/>
                <w:szCs w:val="24"/>
              </w:rPr>
            </w:pPr>
            <w:r w:rsidRPr="00D228C6">
              <w:rPr>
                <w:b/>
                <w:szCs w:val="24"/>
              </w:rPr>
              <w:t>Oponent práce</w:t>
            </w:r>
          </w:p>
        </w:tc>
        <w:tc>
          <w:tcPr>
            <w:tcW w:w="6334" w:type="dxa"/>
            <w:gridSpan w:val="2"/>
            <w:shd w:val="clear" w:color="auto" w:fill="auto"/>
          </w:tcPr>
          <w:p w14:paraId="58F82FC6" w14:textId="0F357F57" w:rsidR="002E5B3F" w:rsidRPr="004D5EB3" w:rsidRDefault="009552E6" w:rsidP="009552E6">
            <w:pPr>
              <w:overflowPunct/>
              <w:autoSpaceDE/>
              <w:autoSpaceDN/>
              <w:adjustRightInd/>
              <w:spacing w:before="100" w:beforeAutospacing="1" w:after="100" w:afterAutospacing="1"/>
              <w:textAlignment w:val="auto"/>
              <w:outlineLvl w:val="2"/>
              <w:rPr>
                <w:b/>
                <w:szCs w:val="24"/>
              </w:rPr>
            </w:pPr>
            <w:r>
              <w:rPr>
                <w:b/>
                <w:bCs/>
                <w:szCs w:val="24"/>
              </w:rPr>
              <w:t xml:space="preserve">MgA. </w:t>
            </w:r>
            <w:r w:rsidR="00BF43D1">
              <w:rPr>
                <w:b/>
                <w:bCs/>
                <w:szCs w:val="24"/>
              </w:rPr>
              <w:t>Jakub Hájek</w:t>
            </w:r>
          </w:p>
        </w:tc>
      </w:tr>
    </w:tbl>
    <w:p w14:paraId="6FB9B16F" w14:textId="77777777" w:rsidR="00EF706C" w:rsidRPr="000A7C26" w:rsidRDefault="00EF706C" w:rsidP="00EF706C">
      <w:pPr>
        <w:jc w:val="both"/>
        <w:rPr>
          <w:b/>
          <w:szCs w:val="24"/>
        </w:rPr>
      </w:pPr>
    </w:p>
    <w:p w14:paraId="06F89ACE" w14:textId="77777777" w:rsidR="00005684" w:rsidRPr="000A7C26" w:rsidRDefault="00005684" w:rsidP="00CD5972">
      <w:pPr>
        <w:spacing w:after="0"/>
        <w:jc w:val="both"/>
        <w:rPr>
          <w:szCs w:val="24"/>
          <w:lang w:val="pl-PL"/>
        </w:rPr>
      </w:pPr>
    </w:p>
    <w:p w14:paraId="0A5791F4" w14:textId="77777777" w:rsidR="00CF7F52" w:rsidRPr="000A7C26" w:rsidRDefault="00CF7F52" w:rsidP="00CD5972">
      <w:pPr>
        <w:spacing w:after="0"/>
        <w:jc w:val="both"/>
        <w:rPr>
          <w:szCs w:val="24"/>
          <w:lang w:val="pl-PL"/>
        </w:rPr>
      </w:pPr>
    </w:p>
    <w:p w14:paraId="5C86EB32" w14:textId="46F47941" w:rsidR="00CF7F52" w:rsidRDefault="006A38F5" w:rsidP="00CD5972">
      <w:pPr>
        <w:spacing w:after="0"/>
        <w:jc w:val="both"/>
        <w:rPr>
          <w:szCs w:val="24"/>
          <w:lang w:val="pl-PL"/>
        </w:rPr>
      </w:pPr>
      <w:r>
        <w:rPr>
          <w:szCs w:val="24"/>
          <w:lang w:val="pl-PL"/>
        </w:rPr>
        <w:t>Praktická část práce si na začátku klade jasné cíle, jejichž snahu o dosažení následně popisuje. Oproti teoretické části zde již není způsobu řazení informací a postupu realizace práce co vytknout. V úvodu jsme krátce, ale dostatečně seznámeni s idejemi a variantami, jejichž zpracování nakonec autorka zavrhla. To doplňuje logickým odůvodněním.</w:t>
      </w:r>
    </w:p>
    <w:p w14:paraId="47136F2A" w14:textId="77777777" w:rsidR="006A38F5" w:rsidRDefault="006A38F5" w:rsidP="00CD5972">
      <w:pPr>
        <w:spacing w:after="0"/>
        <w:jc w:val="both"/>
        <w:rPr>
          <w:szCs w:val="24"/>
          <w:lang w:val="pl-PL"/>
        </w:rPr>
      </w:pPr>
    </w:p>
    <w:p w14:paraId="7AB1A1D8" w14:textId="28E84114" w:rsidR="0013207B" w:rsidRDefault="006A38F5" w:rsidP="00CD5972">
      <w:pPr>
        <w:spacing w:after="0"/>
        <w:jc w:val="both"/>
        <w:rPr>
          <w:szCs w:val="24"/>
          <w:lang w:val="pl-PL"/>
        </w:rPr>
      </w:pPr>
      <w:r>
        <w:rPr>
          <w:szCs w:val="24"/>
          <w:lang w:val="pl-PL"/>
        </w:rPr>
        <w:t>V dalších krocích pak autorka předkládá popis úvah, návrhů a variant vybraného způsobu řešení a doplňuje je bohatým obrazovým materiálem.</w:t>
      </w:r>
      <w:r w:rsidR="0013207B">
        <w:rPr>
          <w:szCs w:val="24"/>
          <w:lang w:val="pl-PL"/>
        </w:rPr>
        <w:t xml:space="preserve"> U popisu této fáze musím zmínit </w:t>
      </w:r>
      <w:r w:rsidR="000D1F93">
        <w:rPr>
          <w:szCs w:val="24"/>
          <w:lang w:val="pl-PL"/>
        </w:rPr>
        <w:t>příkladnou</w:t>
      </w:r>
      <w:r w:rsidR="0013207B">
        <w:rPr>
          <w:szCs w:val="24"/>
          <w:lang w:val="pl-PL"/>
        </w:rPr>
        <w:t xml:space="preserve"> ergonomickou studii, která je sice formálně součástí teoretické části, ale v tomto případě je s praktickým řešením zásadně propojena a záměrně ji tak zmiňuji až v hodnocení praktické části.</w:t>
      </w:r>
    </w:p>
    <w:p w14:paraId="23D35643" w14:textId="77777777" w:rsidR="0013207B" w:rsidRDefault="0013207B" w:rsidP="00CD5972">
      <w:pPr>
        <w:spacing w:after="0"/>
        <w:jc w:val="both"/>
        <w:rPr>
          <w:szCs w:val="24"/>
          <w:lang w:val="pl-PL"/>
        </w:rPr>
      </w:pPr>
    </w:p>
    <w:p w14:paraId="7B00334E" w14:textId="35E752F5" w:rsidR="0013207B" w:rsidRDefault="0013207B" w:rsidP="00CD5972">
      <w:pPr>
        <w:spacing w:after="0"/>
        <w:jc w:val="both"/>
        <w:rPr>
          <w:szCs w:val="24"/>
          <w:lang w:val="pl-PL"/>
        </w:rPr>
      </w:pPr>
      <w:r>
        <w:rPr>
          <w:szCs w:val="24"/>
          <w:lang w:val="pl-PL"/>
        </w:rPr>
        <w:t xml:space="preserve">Autorka postupuje logicky a každý krok svých rozhodnutí odůvodňuje. Přitom se stále drží svých stanovených cílů. Z osobního, možná profesně zkresleného pohledu lze někdy mírně polemizovat či klást otázky. Například nepoužití tahokovu je odůvodněno zachytáváním nečistot, přičemž ve finálním návrhu nečistoty budou zachytávat spodní plechové dílce květináče. Případně je jasně a srozumitelně odůvodněna zvolená barevnost a nelze s ní nesouhlasit. Nicméně v praktickém využítí barevnost zpravidla volí zákazník, respektive je zákazníkovi přinejmenším nabídnut výběr. Variantní řešení by tedy bylo </w:t>
      </w:r>
      <w:r w:rsidR="000D1F93">
        <w:rPr>
          <w:szCs w:val="24"/>
          <w:lang w:val="pl-PL"/>
        </w:rPr>
        <w:t xml:space="preserve">vítaným </w:t>
      </w:r>
      <w:r>
        <w:rPr>
          <w:szCs w:val="24"/>
          <w:lang w:val="pl-PL"/>
        </w:rPr>
        <w:t>kladem. Jak již však bylo řečeno, jedná se o jasný autorský záměr, který je odůvodněný a zmíněnou polemiku předkládám spíše k úvaze, než jako vyloženě kritickou.</w:t>
      </w:r>
    </w:p>
    <w:p w14:paraId="0C6F62A0" w14:textId="77777777" w:rsidR="00415658" w:rsidRDefault="00415658" w:rsidP="00CD5972">
      <w:pPr>
        <w:spacing w:after="0"/>
        <w:jc w:val="both"/>
        <w:rPr>
          <w:szCs w:val="24"/>
          <w:lang w:val="pl-PL"/>
        </w:rPr>
      </w:pPr>
    </w:p>
    <w:p w14:paraId="59D6FD3B" w14:textId="01421769" w:rsidR="00415658" w:rsidRDefault="000D1F93" w:rsidP="00CD5972">
      <w:pPr>
        <w:spacing w:after="0"/>
        <w:jc w:val="both"/>
        <w:rPr>
          <w:szCs w:val="24"/>
          <w:lang w:val="pl-PL"/>
        </w:rPr>
      </w:pPr>
      <w:r>
        <w:rPr>
          <w:szCs w:val="24"/>
          <w:lang w:val="pl-PL"/>
        </w:rPr>
        <w:t>Velmi</w:t>
      </w:r>
      <w:r w:rsidR="00415658">
        <w:rPr>
          <w:szCs w:val="24"/>
          <w:lang w:val="pl-PL"/>
        </w:rPr>
        <w:t xml:space="preserve"> pozitivně je nutno hodnotit využití materiálových zbytků, variabilitu a modularitu návrhu, jeho zapojení do stávající výrobní série, či naznačení cest k jeho dalšímu rozšiřování přidáním dalších prvků (koše, cyklostojany) či kombinací s nimi. Velmi kladně hodnotím také samotný prototyp zpracovaný v reálném měřítku a stejným způsobem, jako v případě finální výroby. Co se týká popisu</w:t>
      </w:r>
      <w:r w:rsidR="0036257C">
        <w:rPr>
          <w:szCs w:val="24"/>
          <w:lang w:val="pl-PL"/>
        </w:rPr>
        <w:t xml:space="preserve"> výroby</w:t>
      </w:r>
      <w:r w:rsidR="00415658">
        <w:rPr>
          <w:szCs w:val="24"/>
          <w:lang w:val="pl-PL"/>
        </w:rPr>
        <w:t xml:space="preserve"> prototypu, tak rčení, že je </w:t>
      </w:r>
      <w:r w:rsidR="0036257C">
        <w:rPr>
          <w:szCs w:val="24"/>
          <w:lang w:val="pl-PL"/>
        </w:rPr>
        <w:t>popsána do poslední šroubku, je v tomto případě doslovné. Dodána je i profesionální technická dokumentace v podobě výkresů. Chybí snad pouze konkrétní srovnání nákladů jednotlivých variant, o nichž je několikrát v práci psáno, ale nejsou uvedeny. Z hlediska praktické části se však jedná opět o vedlejší nedostatek. V praxi je navíc někdy náročné tuto informaci bez potřebné zkušenosti získat.</w:t>
      </w:r>
    </w:p>
    <w:p w14:paraId="0BB5A25F" w14:textId="77777777" w:rsidR="0036257C" w:rsidRDefault="0036257C" w:rsidP="00CD5972">
      <w:pPr>
        <w:spacing w:after="0"/>
        <w:jc w:val="both"/>
        <w:rPr>
          <w:szCs w:val="24"/>
          <w:lang w:val="pl-PL"/>
        </w:rPr>
      </w:pPr>
    </w:p>
    <w:p w14:paraId="41FEC80E" w14:textId="0E066AFF" w:rsidR="00CD5972" w:rsidRDefault="0036257C" w:rsidP="00CD5972">
      <w:pPr>
        <w:spacing w:after="0"/>
        <w:jc w:val="both"/>
        <w:rPr>
          <w:szCs w:val="24"/>
          <w:lang w:val="pl-PL"/>
        </w:rPr>
      </w:pPr>
      <w:r>
        <w:rPr>
          <w:szCs w:val="24"/>
          <w:lang w:val="pl-PL"/>
        </w:rPr>
        <w:lastRenderedPageBreak/>
        <w:t>Ve výsledku nelze než souhlasit s autorkou v jejím vlastním hodnocení. Cíle své práce naplnila. Výsledkem je velmi kvalitní návrh prvku městkého mobiliáře, který je jednoduchý v dobrém slova smyslu. Je variabilní, snadno vyrobitelný, navazuje na existující výrobkovou řadu a celkově působí velmi doataženě a připraveně ke konečné produkci. To si ostatně jistě autorka sama ověřila na zhotoveném prototypu.</w:t>
      </w:r>
    </w:p>
    <w:p w14:paraId="77FEFD74" w14:textId="77777777" w:rsidR="000D1F93" w:rsidRPr="000A7C26" w:rsidRDefault="000D1F93" w:rsidP="00CD5972">
      <w:pPr>
        <w:spacing w:after="0"/>
        <w:jc w:val="both"/>
        <w:rPr>
          <w:szCs w:val="24"/>
          <w:lang w:val="pl-PL"/>
        </w:rPr>
      </w:pPr>
    </w:p>
    <w:p w14:paraId="664DA1BE" w14:textId="086D6D8C" w:rsidR="002E5B3F" w:rsidRPr="007A24FF" w:rsidRDefault="002E5B3F" w:rsidP="002E5B3F">
      <w:pPr>
        <w:spacing w:after="0"/>
        <w:jc w:val="both"/>
        <w:rPr>
          <w:szCs w:val="24"/>
          <w:lang w:val="pl-PL"/>
        </w:rPr>
      </w:pPr>
      <w:r w:rsidRPr="007A24FF">
        <w:rPr>
          <w:szCs w:val="24"/>
          <w:lang w:val="pl-PL"/>
        </w:rPr>
        <w:t xml:space="preserve">Návrh klasifikace  </w:t>
      </w:r>
      <w:r w:rsidRPr="007A24FF">
        <w:rPr>
          <w:szCs w:val="24"/>
          <w:lang w:val="pl-PL"/>
        </w:rPr>
        <w:tab/>
      </w:r>
      <w:r w:rsidR="00557D96">
        <w:rPr>
          <w:szCs w:val="24"/>
          <w:lang w:val="pl-PL"/>
        </w:rPr>
        <w:t>A-výborně</w:t>
      </w:r>
    </w:p>
    <w:p w14:paraId="315FCFB8" w14:textId="77777777" w:rsidR="000D1F93" w:rsidRDefault="000D1F93" w:rsidP="002E5B3F">
      <w:pPr>
        <w:spacing w:after="0"/>
        <w:jc w:val="both"/>
        <w:rPr>
          <w:szCs w:val="24"/>
          <w:lang w:val="pl-PL"/>
        </w:rPr>
      </w:pPr>
    </w:p>
    <w:p w14:paraId="7031ECAE" w14:textId="3FEFAFA5" w:rsidR="002E5B3F" w:rsidRPr="007A24FF" w:rsidRDefault="002E5B3F" w:rsidP="002E5B3F">
      <w:pPr>
        <w:spacing w:after="0"/>
        <w:jc w:val="both"/>
        <w:rPr>
          <w:szCs w:val="24"/>
          <w:lang w:val="pl-PL"/>
        </w:rPr>
      </w:pPr>
      <w:r w:rsidRPr="007A24FF">
        <w:rPr>
          <w:szCs w:val="24"/>
          <w:lang w:val="pl-PL"/>
        </w:rPr>
        <w:t xml:space="preserve">V(e) </w:t>
      </w:r>
      <w:r w:rsidR="00557D96">
        <w:rPr>
          <w:szCs w:val="24"/>
          <w:lang w:val="pl-PL"/>
        </w:rPr>
        <w:t>Ústí nad Labem</w:t>
      </w:r>
      <w:r w:rsidRPr="007A24FF">
        <w:rPr>
          <w:szCs w:val="24"/>
          <w:lang w:val="pl-PL"/>
        </w:rPr>
        <w:t xml:space="preserve">   dne </w:t>
      </w:r>
      <w:r w:rsidR="00557D96">
        <w:rPr>
          <w:szCs w:val="24"/>
          <w:lang w:val="pl-PL"/>
        </w:rPr>
        <w:t>24.5.2024</w:t>
      </w:r>
    </w:p>
    <w:p w14:paraId="476A370D" w14:textId="43B09185" w:rsidR="002E5B3F" w:rsidRPr="007A24FF" w:rsidRDefault="002E5B3F" w:rsidP="002E5B3F">
      <w:pPr>
        <w:spacing w:after="0"/>
        <w:ind w:left="4956"/>
        <w:jc w:val="both"/>
        <w:rPr>
          <w:szCs w:val="24"/>
          <w:lang w:val="pl-PL"/>
        </w:rPr>
      </w:pP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r>
      <w:r w:rsidRPr="007A24FF">
        <w:rPr>
          <w:szCs w:val="24"/>
          <w:lang w:val="pl-PL"/>
        </w:rPr>
        <w:tab/>
        <w:t xml:space="preserve">       ......................................……………… </w:t>
      </w:r>
      <w:r w:rsidRPr="007A24FF">
        <w:rPr>
          <w:szCs w:val="24"/>
          <w:lang w:val="pl-PL"/>
        </w:rPr>
        <w:tab/>
        <w:t xml:space="preserve"> podpis oponenta práce </w:t>
      </w:r>
    </w:p>
    <w:p w14:paraId="7E947B7B" w14:textId="6D3EA73C" w:rsidR="002E5B3F" w:rsidRDefault="002E5B3F" w:rsidP="002E5B3F">
      <w:pPr>
        <w:spacing w:after="0"/>
        <w:jc w:val="both"/>
        <w:rPr>
          <w:szCs w:val="24"/>
        </w:rPr>
      </w:pPr>
    </w:p>
    <w:p w14:paraId="17A28E41" w14:textId="523804FE" w:rsidR="0025158B" w:rsidRDefault="0025158B" w:rsidP="002E5B3F">
      <w:pPr>
        <w:spacing w:after="0"/>
        <w:jc w:val="both"/>
        <w:rPr>
          <w:szCs w:val="24"/>
        </w:rPr>
      </w:pPr>
    </w:p>
    <w:p w14:paraId="4A2452A6" w14:textId="6E8383FE" w:rsidR="0025158B" w:rsidRDefault="0025158B" w:rsidP="002E5B3F">
      <w:pPr>
        <w:spacing w:after="0"/>
        <w:jc w:val="both"/>
        <w:rPr>
          <w:szCs w:val="24"/>
        </w:rPr>
      </w:pPr>
    </w:p>
    <w:p w14:paraId="466B915F" w14:textId="27B4CB25" w:rsidR="0025158B" w:rsidRDefault="0025158B" w:rsidP="002E5B3F">
      <w:pPr>
        <w:spacing w:after="0"/>
        <w:jc w:val="both"/>
        <w:rPr>
          <w:szCs w:val="24"/>
        </w:rPr>
      </w:pPr>
    </w:p>
    <w:p w14:paraId="5DE217EA" w14:textId="45BC652B" w:rsidR="0025158B" w:rsidRDefault="0025158B" w:rsidP="002E5B3F">
      <w:pPr>
        <w:spacing w:after="0"/>
        <w:jc w:val="both"/>
        <w:rPr>
          <w:szCs w:val="24"/>
        </w:rPr>
      </w:pPr>
    </w:p>
    <w:p w14:paraId="6781F172" w14:textId="7F187F8C" w:rsidR="0025158B" w:rsidRDefault="0025158B" w:rsidP="002E5B3F">
      <w:pPr>
        <w:spacing w:after="0"/>
        <w:jc w:val="both"/>
        <w:rPr>
          <w:szCs w:val="24"/>
        </w:rPr>
      </w:pPr>
    </w:p>
    <w:p w14:paraId="69E21598" w14:textId="21634C40" w:rsidR="0025158B" w:rsidRDefault="0025158B" w:rsidP="002E5B3F">
      <w:pPr>
        <w:spacing w:after="0"/>
        <w:jc w:val="both"/>
        <w:rPr>
          <w:szCs w:val="24"/>
        </w:rPr>
      </w:pPr>
    </w:p>
    <w:p w14:paraId="7970F988" w14:textId="7E21BEC7" w:rsidR="0025158B" w:rsidRDefault="0025158B" w:rsidP="002E5B3F">
      <w:pPr>
        <w:spacing w:after="0"/>
        <w:jc w:val="both"/>
        <w:rPr>
          <w:szCs w:val="24"/>
        </w:rPr>
      </w:pPr>
    </w:p>
    <w:p w14:paraId="6FA0D98B" w14:textId="08C69014" w:rsidR="0025158B" w:rsidRDefault="0025158B" w:rsidP="002E5B3F">
      <w:pPr>
        <w:spacing w:after="0"/>
        <w:jc w:val="both"/>
        <w:rPr>
          <w:szCs w:val="24"/>
        </w:rPr>
      </w:pPr>
    </w:p>
    <w:p w14:paraId="4491F601" w14:textId="2E975AAF" w:rsidR="0025158B" w:rsidRDefault="0025158B" w:rsidP="002E5B3F">
      <w:pPr>
        <w:spacing w:after="0"/>
        <w:jc w:val="both"/>
        <w:rPr>
          <w:szCs w:val="24"/>
        </w:rPr>
      </w:pPr>
    </w:p>
    <w:p w14:paraId="7F7EA8A3" w14:textId="391876D7" w:rsidR="0025158B" w:rsidRDefault="0025158B" w:rsidP="002E5B3F">
      <w:pPr>
        <w:spacing w:after="0"/>
        <w:jc w:val="both"/>
        <w:rPr>
          <w:szCs w:val="24"/>
        </w:rPr>
      </w:pPr>
    </w:p>
    <w:p w14:paraId="7A93F93B" w14:textId="19CD588D" w:rsidR="0025158B" w:rsidRDefault="0025158B" w:rsidP="002E5B3F">
      <w:pPr>
        <w:spacing w:after="0"/>
        <w:jc w:val="both"/>
        <w:rPr>
          <w:szCs w:val="24"/>
        </w:rPr>
      </w:pPr>
    </w:p>
    <w:p w14:paraId="75CAE679" w14:textId="03F89437" w:rsidR="0025158B" w:rsidRDefault="0025158B" w:rsidP="002E5B3F">
      <w:pPr>
        <w:spacing w:after="0"/>
        <w:jc w:val="both"/>
        <w:rPr>
          <w:szCs w:val="24"/>
        </w:rPr>
      </w:pPr>
    </w:p>
    <w:p w14:paraId="725AB6F4" w14:textId="1D299897" w:rsidR="0025158B" w:rsidRDefault="0025158B" w:rsidP="002E5B3F">
      <w:pPr>
        <w:spacing w:after="0"/>
        <w:jc w:val="both"/>
        <w:rPr>
          <w:szCs w:val="24"/>
        </w:rPr>
      </w:pPr>
    </w:p>
    <w:p w14:paraId="5FCFACB3" w14:textId="3D2132AF" w:rsidR="0025158B" w:rsidRDefault="0025158B" w:rsidP="002E5B3F">
      <w:pPr>
        <w:spacing w:after="0"/>
        <w:jc w:val="both"/>
        <w:rPr>
          <w:szCs w:val="24"/>
        </w:rPr>
      </w:pPr>
    </w:p>
    <w:p w14:paraId="3DA22D61" w14:textId="11B3B8DC" w:rsidR="0025158B" w:rsidRDefault="0025158B" w:rsidP="002E5B3F">
      <w:pPr>
        <w:spacing w:after="0"/>
        <w:jc w:val="both"/>
        <w:rPr>
          <w:szCs w:val="24"/>
        </w:rPr>
      </w:pPr>
    </w:p>
    <w:p w14:paraId="36C78280" w14:textId="1EE63348" w:rsidR="0025158B" w:rsidRDefault="0025158B" w:rsidP="002E5B3F">
      <w:pPr>
        <w:spacing w:after="0"/>
        <w:jc w:val="both"/>
        <w:rPr>
          <w:szCs w:val="24"/>
        </w:rPr>
      </w:pPr>
    </w:p>
    <w:p w14:paraId="004A0F47" w14:textId="3438BA29" w:rsidR="0025158B" w:rsidRDefault="0025158B" w:rsidP="002E5B3F">
      <w:pPr>
        <w:spacing w:after="0"/>
        <w:jc w:val="both"/>
        <w:rPr>
          <w:szCs w:val="24"/>
        </w:rPr>
      </w:pPr>
    </w:p>
    <w:p w14:paraId="7F4A868B" w14:textId="69186DF1" w:rsidR="0025158B" w:rsidRDefault="0025158B" w:rsidP="002E5B3F">
      <w:pPr>
        <w:spacing w:after="0"/>
        <w:jc w:val="both"/>
        <w:rPr>
          <w:szCs w:val="24"/>
        </w:rPr>
      </w:pPr>
    </w:p>
    <w:p w14:paraId="693EA2AC" w14:textId="22F37E72" w:rsidR="0025158B" w:rsidRDefault="0025158B" w:rsidP="002E5B3F">
      <w:pPr>
        <w:spacing w:after="0"/>
        <w:jc w:val="both"/>
        <w:rPr>
          <w:szCs w:val="24"/>
        </w:rPr>
      </w:pPr>
    </w:p>
    <w:p w14:paraId="7246ACB5" w14:textId="1C5C9F08" w:rsidR="0025158B" w:rsidRDefault="0025158B" w:rsidP="002E5B3F">
      <w:pPr>
        <w:spacing w:after="0"/>
        <w:jc w:val="both"/>
        <w:rPr>
          <w:szCs w:val="24"/>
        </w:rPr>
      </w:pPr>
    </w:p>
    <w:p w14:paraId="284DB260" w14:textId="47C0D6C1" w:rsidR="0025158B" w:rsidRDefault="0025158B" w:rsidP="002E5B3F">
      <w:pPr>
        <w:spacing w:after="0"/>
        <w:jc w:val="both"/>
        <w:rPr>
          <w:szCs w:val="24"/>
        </w:rPr>
      </w:pPr>
    </w:p>
    <w:p w14:paraId="4BFB87B3" w14:textId="0B91B2DA" w:rsidR="0025158B" w:rsidRDefault="0025158B" w:rsidP="002E5B3F">
      <w:pPr>
        <w:spacing w:after="0"/>
        <w:jc w:val="both"/>
        <w:rPr>
          <w:szCs w:val="24"/>
        </w:rPr>
      </w:pPr>
    </w:p>
    <w:p w14:paraId="6F86F9FC" w14:textId="28311982" w:rsidR="0025158B" w:rsidRDefault="0025158B" w:rsidP="002E5B3F">
      <w:pPr>
        <w:spacing w:after="0"/>
        <w:jc w:val="both"/>
        <w:rPr>
          <w:szCs w:val="24"/>
        </w:rPr>
      </w:pPr>
    </w:p>
    <w:p w14:paraId="7EAC457F" w14:textId="77777777" w:rsidR="0025158B" w:rsidRPr="007A24FF" w:rsidRDefault="0025158B" w:rsidP="002E5B3F">
      <w:pPr>
        <w:spacing w:after="0"/>
        <w:jc w:val="both"/>
        <w:rPr>
          <w:szCs w:val="24"/>
        </w:rPr>
      </w:pPr>
      <w:bookmarkStart w:id="0" w:name="_GoBack"/>
      <w:bookmarkEnd w:id="0"/>
    </w:p>
    <w:p w14:paraId="21521067" w14:textId="77777777" w:rsidR="002E5B3F" w:rsidRPr="007A24FF" w:rsidRDefault="002E5B3F" w:rsidP="002E5B3F">
      <w:pPr>
        <w:spacing w:after="0"/>
        <w:jc w:val="both"/>
        <w:rPr>
          <w:szCs w:val="24"/>
        </w:rPr>
      </w:pPr>
      <w:r w:rsidRPr="007A24FF">
        <w:rPr>
          <w:szCs w:val="24"/>
        </w:rPr>
        <w:t>Pro klasifikaci použijte tuto stupnici:</w:t>
      </w:r>
    </w:p>
    <w:p w14:paraId="644BF67D" w14:textId="77777777" w:rsidR="002E5B3F" w:rsidRPr="007A24FF" w:rsidRDefault="002E5B3F" w:rsidP="002E5B3F">
      <w:pPr>
        <w:spacing w:after="0"/>
        <w:jc w:val="both"/>
        <w:rPr>
          <w:szCs w:val="24"/>
        </w:rPr>
      </w:pP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01"/>
        <w:gridCol w:w="1601"/>
        <w:gridCol w:w="1602"/>
        <w:gridCol w:w="1602"/>
        <w:gridCol w:w="1602"/>
        <w:gridCol w:w="1602"/>
      </w:tblGrid>
      <w:tr w:rsidR="002E5B3F" w:rsidRPr="00952BAD" w14:paraId="36903180" w14:textId="77777777" w:rsidTr="00D228C6">
        <w:trPr>
          <w:trHeight w:val="284"/>
        </w:trPr>
        <w:tc>
          <w:tcPr>
            <w:tcW w:w="1418" w:type="dxa"/>
          </w:tcPr>
          <w:p w14:paraId="513C06A8" w14:textId="77777777" w:rsidR="002E5B3F" w:rsidRPr="00952BAD" w:rsidRDefault="002E5B3F" w:rsidP="00D228C6">
            <w:pPr>
              <w:spacing w:after="0"/>
              <w:jc w:val="center"/>
              <w:rPr>
                <w:sz w:val="20"/>
              </w:rPr>
            </w:pPr>
            <w:r w:rsidRPr="00952BAD">
              <w:rPr>
                <w:sz w:val="20"/>
              </w:rPr>
              <w:t xml:space="preserve"> </w:t>
            </w:r>
            <w:proofErr w:type="gramStart"/>
            <w:r w:rsidRPr="00952BAD">
              <w:rPr>
                <w:sz w:val="20"/>
              </w:rPr>
              <w:t>A - výborně</w:t>
            </w:r>
            <w:proofErr w:type="gramEnd"/>
          </w:p>
        </w:tc>
        <w:tc>
          <w:tcPr>
            <w:tcW w:w="1418" w:type="dxa"/>
          </w:tcPr>
          <w:p w14:paraId="06D82E6E" w14:textId="77777777" w:rsidR="002E5B3F" w:rsidRPr="00952BAD" w:rsidRDefault="002E5B3F" w:rsidP="00D228C6">
            <w:pPr>
              <w:spacing w:after="0"/>
              <w:jc w:val="center"/>
              <w:rPr>
                <w:sz w:val="20"/>
              </w:rPr>
            </w:pPr>
            <w:proofErr w:type="gramStart"/>
            <w:r w:rsidRPr="00952BAD">
              <w:rPr>
                <w:sz w:val="20"/>
              </w:rPr>
              <w:t>B - velmi</w:t>
            </w:r>
            <w:proofErr w:type="gramEnd"/>
            <w:r w:rsidRPr="00952BAD">
              <w:rPr>
                <w:sz w:val="20"/>
              </w:rPr>
              <w:t xml:space="preserve"> dobře</w:t>
            </w:r>
          </w:p>
        </w:tc>
        <w:tc>
          <w:tcPr>
            <w:tcW w:w="1418" w:type="dxa"/>
          </w:tcPr>
          <w:p w14:paraId="2E79EBCF" w14:textId="77777777" w:rsidR="002E5B3F" w:rsidRPr="00952BAD" w:rsidRDefault="002E5B3F" w:rsidP="00D228C6">
            <w:pPr>
              <w:spacing w:after="0"/>
              <w:jc w:val="center"/>
              <w:rPr>
                <w:sz w:val="20"/>
              </w:rPr>
            </w:pPr>
            <w:proofErr w:type="gramStart"/>
            <w:r w:rsidRPr="00952BAD">
              <w:rPr>
                <w:sz w:val="20"/>
              </w:rPr>
              <w:t>C - dobře</w:t>
            </w:r>
            <w:proofErr w:type="gramEnd"/>
          </w:p>
        </w:tc>
        <w:tc>
          <w:tcPr>
            <w:tcW w:w="1418" w:type="dxa"/>
          </w:tcPr>
          <w:p w14:paraId="1658205F" w14:textId="77777777" w:rsidR="002E5B3F" w:rsidRPr="00952BAD" w:rsidRDefault="002E5B3F" w:rsidP="00D228C6">
            <w:pPr>
              <w:spacing w:after="0"/>
              <w:jc w:val="center"/>
              <w:rPr>
                <w:sz w:val="20"/>
              </w:rPr>
            </w:pPr>
            <w:proofErr w:type="gramStart"/>
            <w:r w:rsidRPr="00952BAD">
              <w:rPr>
                <w:sz w:val="20"/>
              </w:rPr>
              <w:t>D - uspokojivě</w:t>
            </w:r>
            <w:proofErr w:type="gramEnd"/>
          </w:p>
        </w:tc>
        <w:tc>
          <w:tcPr>
            <w:tcW w:w="1418" w:type="dxa"/>
            <w:shd w:val="clear" w:color="auto" w:fill="auto"/>
          </w:tcPr>
          <w:p w14:paraId="4DDE8A84" w14:textId="77777777" w:rsidR="002E5B3F" w:rsidRPr="00952BAD" w:rsidRDefault="002E5B3F" w:rsidP="00D228C6">
            <w:pPr>
              <w:spacing w:after="0"/>
              <w:jc w:val="center"/>
              <w:rPr>
                <w:sz w:val="20"/>
              </w:rPr>
            </w:pPr>
            <w:proofErr w:type="gramStart"/>
            <w:r w:rsidRPr="00952BAD">
              <w:rPr>
                <w:sz w:val="20"/>
              </w:rPr>
              <w:t>E - dostatečně</w:t>
            </w:r>
            <w:proofErr w:type="gramEnd"/>
          </w:p>
        </w:tc>
        <w:tc>
          <w:tcPr>
            <w:tcW w:w="1418" w:type="dxa"/>
            <w:shd w:val="clear" w:color="auto" w:fill="auto"/>
          </w:tcPr>
          <w:p w14:paraId="6D74D805" w14:textId="77777777" w:rsidR="002E5B3F" w:rsidRPr="00952BAD" w:rsidRDefault="002E5B3F" w:rsidP="00D228C6">
            <w:pPr>
              <w:spacing w:after="0"/>
              <w:jc w:val="center"/>
              <w:rPr>
                <w:sz w:val="20"/>
              </w:rPr>
            </w:pPr>
            <w:proofErr w:type="gramStart"/>
            <w:r w:rsidRPr="00952BAD">
              <w:rPr>
                <w:sz w:val="20"/>
              </w:rPr>
              <w:t>F - nedostatečně</w:t>
            </w:r>
            <w:proofErr w:type="gramEnd"/>
          </w:p>
        </w:tc>
      </w:tr>
    </w:tbl>
    <w:p w14:paraId="5BF1FA0E" w14:textId="67CB86B0" w:rsidR="003A5A41" w:rsidRDefault="003A5A41" w:rsidP="002E5B3F">
      <w:pPr>
        <w:spacing w:after="0"/>
        <w:jc w:val="both"/>
        <w:rPr>
          <w:lang w:val="pl-PL"/>
        </w:rPr>
      </w:pPr>
    </w:p>
    <w:sectPr w:rsidR="003A5A41" w:rsidSect="005A4D36">
      <w:headerReference w:type="default" r:id="rId9"/>
      <w:headerReference w:type="first" r:id="rId10"/>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305B7" w14:textId="77777777" w:rsidR="00944054" w:rsidRDefault="00944054" w:rsidP="005A4D36">
      <w:pPr>
        <w:spacing w:after="0"/>
      </w:pPr>
      <w:r>
        <w:separator/>
      </w:r>
    </w:p>
  </w:endnote>
  <w:endnote w:type="continuationSeparator" w:id="0">
    <w:p w14:paraId="58D66E2F" w14:textId="77777777" w:rsidR="00944054" w:rsidRDefault="00944054"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erlin CE">
    <w:altName w:val="Corbel"/>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E718" w14:textId="77777777" w:rsidR="00944054" w:rsidRDefault="00944054" w:rsidP="005A4D36">
      <w:pPr>
        <w:spacing w:after="0"/>
      </w:pPr>
      <w:r>
        <w:separator/>
      </w:r>
    </w:p>
  </w:footnote>
  <w:footnote w:type="continuationSeparator" w:id="0">
    <w:p w14:paraId="3CE9C84E" w14:textId="77777777" w:rsidR="00944054" w:rsidRDefault="00944054"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49248" w14:textId="77777777" w:rsidR="005A4D36" w:rsidRDefault="005A4D36" w:rsidP="005A4D36">
    <w:pPr>
      <w:pStyle w:val="Zhlav"/>
      <w:jc w:val="center"/>
    </w:pPr>
  </w:p>
  <w:p w14:paraId="452C99D7"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7DF89308" w14:textId="77777777" w:rsidTr="005A4D36">
      <w:tc>
        <w:tcPr>
          <w:tcW w:w="9212" w:type="dxa"/>
          <w:shd w:val="clear" w:color="auto" w:fill="auto"/>
        </w:tcPr>
        <w:p w14:paraId="0EA22881" w14:textId="5569F324" w:rsidR="005A4D36" w:rsidRDefault="000D1F93" w:rsidP="005A4D36">
          <w:pPr>
            <w:pStyle w:val="Zhlav"/>
            <w:ind w:left="0"/>
            <w:jc w:val="center"/>
          </w:pPr>
          <w:r>
            <w:rPr>
              <w:noProof/>
            </w:rPr>
            <w:drawing>
              <wp:inline distT="0" distB="0" distL="0" distR="0" wp14:anchorId="1BC264EA" wp14:editId="4196E8B3">
                <wp:extent cx="3605530" cy="1035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5530" cy="1035050"/>
                        </a:xfrm>
                        <a:prstGeom prst="rect">
                          <a:avLst/>
                        </a:prstGeom>
                        <a:noFill/>
                        <a:ln>
                          <a:noFill/>
                        </a:ln>
                      </pic:spPr>
                    </pic:pic>
                  </a:graphicData>
                </a:graphic>
              </wp:inline>
            </w:drawing>
          </w:r>
        </w:p>
      </w:tc>
    </w:tr>
  </w:tbl>
  <w:p w14:paraId="442DA69F"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A7C26"/>
    <w:rsid w:val="000C6557"/>
    <w:rsid w:val="000D1F93"/>
    <w:rsid w:val="0013207B"/>
    <w:rsid w:val="0019484C"/>
    <w:rsid w:val="001C7604"/>
    <w:rsid w:val="0025158B"/>
    <w:rsid w:val="00275773"/>
    <w:rsid w:val="0028051B"/>
    <w:rsid w:val="00284EFD"/>
    <w:rsid w:val="002C2146"/>
    <w:rsid w:val="002E5B3F"/>
    <w:rsid w:val="00320661"/>
    <w:rsid w:val="0036257C"/>
    <w:rsid w:val="003A5A41"/>
    <w:rsid w:val="00415658"/>
    <w:rsid w:val="004D5EB3"/>
    <w:rsid w:val="004F69CC"/>
    <w:rsid w:val="00513F1E"/>
    <w:rsid w:val="00557D96"/>
    <w:rsid w:val="005A4D36"/>
    <w:rsid w:val="005C03DA"/>
    <w:rsid w:val="006329D0"/>
    <w:rsid w:val="0067454C"/>
    <w:rsid w:val="006A38F5"/>
    <w:rsid w:val="00721726"/>
    <w:rsid w:val="007A64F7"/>
    <w:rsid w:val="007C138A"/>
    <w:rsid w:val="00820C1E"/>
    <w:rsid w:val="00821E96"/>
    <w:rsid w:val="00825EFF"/>
    <w:rsid w:val="00890166"/>
    <w:rsid w:val="008D4215"/>
    <w:rsid w:val="00944054"/>
    <w:rsid w:val="009552E6"/>
    <w:rsid w:val="009571C4"/>
    <w:rsid w:val="00A216E8"/>
    <w:rsid w:val="00A64177"/>
    <w:rsid w:val="00A74ED2"/>
    <w:rsid w:val="00A757A5"/>
    <w:rsid w:val="00AE20CA"/>
    <w:rsid w:val="00B558D4"/>
    <w:rsid w:val="00B7376F"/>
    <w:rsid w:val="00B752D2"/>
    <w:rsid w:val="00BF43D1"/>
    <w:rsid w:val="00C1628C"/>
    <w:rsid w:val="00CB6613"/>
    <w:rsid w:val="00CD5972"/>
    <w:rsid w:val="00CF7F52"/>
    <w:rsid w:val="00D228C6"/>
    <w:rsid w:val="00D77369"/>
    <w:rsid w:val="00DC3E35"/>
    <w:rsid w:val="00DF53A6"/>
    <w:rsid w:val="00E25B3F"/>
    <w:rsid w:val="00EF706C"/>
    <w:rsid w:val="00F025A4"/>
    <w:rsid w:val="00F238C4"/>
    <w:rsid w:val="00F74CF3"/>
    <w:rsid w:val="00F94000"/>
    <w:rsid w:val="00FA2A98"/>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582A8"/>
  <w15:chartTrackingRefBased/>
  <w15:docId w15:val="{1073008B-712E-44EC-B917-A9901CC3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paragraph" w:styleId="Nadpis3">
    <w:name w:val="heading 3"/>
    <w:basedOn w:val="Normln"/>
    <w:link w:val="Nadpis3Char"/>
    <w:uiPriority w:val="9"/>
    <w:qFormat/>
    <w:rsid w:val="004D5EB3"/>
    <w:pPr>
      <w:overflowPunct/>
      <w:autoSpaceDE/>
      <w:autoSpaceDN/>
      <w:adjustRightInd/>
      <w:spacing w:before="100" w:beforeAutospacing="1" w:after="100" w:afterAutospacing="1"/>
      <w:textAlignment w:val="auto"/>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 w:type="character" w:customStyle="1" w:styleId="Nadpis3Char">
    <w:name w:val="Nadpis 3 Char"/>
    <w:basedOn w:val="Standardnpsmoodstavce"/>
    <w:link w:val="Nadpis3"/>
    <w:uiPriority w:val="9"/>
    <w:rsid w:val="004D5EB3"/>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683893643">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4471DC9762A946BBECBC51F5A6E3D1" ma:contentTypeVersion="12" ma:contentTypeDescription="Vytvoří nový dokument" ma:contentTypeScope="" ma:versionID="d5b00b44fda62081abde87ed768782c4">
  <xsd:schema xmlns:xsd="http://www.w3.org/2001/XMLSchema" xmlns:xs="http://www.w3.org/2001/XMLSchema" xmlns:p="http://schemas.microsoft.com/office/2006/metadata/properties" xmlns:ns3="00406292-4964-4929-9097-6365269a3cbe" targetNamespace="http://schemas.microsoft.com/office/2006/metadata/properties" ma:root="true" ma:fieldsID="5601c96f6f2a5effdedaa828641fd4da" ns3:_="">
    <xsd:import namespace="00406292-4964-4929-9097-6365269a3cbe"/>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06292-4964-4929-9097-6365269a3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77229-3E48-4EDD-ACD7-896CE4FE7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06292-4964-4929-9097-6365269a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4C1C5-52F5-48CE-9A90-354F93403411}">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00406292-4964-4929-9097-6365269a3cbe"/>
    <ds:schemaRef ds:uri="http://purl.org/dc/terms/"/>
  </ds:schemaRefs>
</ds:datastoreItem>
</file>

<file path=customXml/itemProps3.xml><?xml version="1.0" encoding="utf-8"?>
<ds:datastoreItem xmlns:ds="http://schemas.openxmlformats.org/officeDocument/2006/customXml" ds:itemID="{2D1EA7EF-D23A-45B7-A3E5-52256B974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2874</Characters>
  <Application>Microsoft Office Word</Application>
  <DocSecurity>4</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cp:lastModifiedBy>Hana Marečková</cp:lastModifiedBy>
  <cp:revision>2</cp:revision>
  <cp:lastPrinted>2010-03-31T07:29:00Z</cp:lastPrinted>
  <dcterms:created xsi:type="dcterms:W3CDTF">2024-05-27T12:57:00Z</dcterms:created>
  <dcterms:modified xsi:type="dcterms:W3CDTF">2024-05-27T12:57:00Z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0x010100634471DC9762A946BBECBC51F5A6E3D1</vt:lpwstr>
  </property>
</Properties>
</file>