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33AB" w:rsidP="0071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1414D">
              <w:rPr>
                <w:sz w:val="22"/>
                <w:szCs w:val="22"/>
              </w:rPr>
              <w:t>Barbora Brunnerová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41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Supervize z perspektivy </w:t>
            </w:r>
            <w:proofErr w:type="spellStart"/>
            <w:r>
              <w:rPr>
                <w:sz w:val="22"/>
                <w:szCs w:val="22"/>
              </w:rPr>
              <w:t>supervidovaných</w:t>
            </w:r>
            <w:proofErr w:type="spellEnd"/>
            <w:r>
              <w:rPr>
                <w:sz w:val="22"/>
                <w:szCs w:val="22"/>
              </w:rPr>
              <w:t xml:space="preserve"> pracovníků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Ph.D.,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7141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027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027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027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C7D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C7D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027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027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C7D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02712" w:rsidRDefault="00D10FED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promyšlenou strukturu</w:t>
            </w:r>
            <w:r w:rsidR="00B02712">
              <w:rPr>
                <w:sz w:val="22"/>
                <w:szCs w:val="22"/>
              </w:rPr>
              <w:t>.</w:t>
            </w:r>
          </w:p>
          <w:p w:rsidR="00B02712" w:rsidRDefault="00B02712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10FED">
              <w:rPr>
                <w:sz w:val="22"/>
                <w:szCs w:val="22"/>
              </w:rPr>
              <w:t xml:space="preserve">utorka téma rozvíjí logicky a prokazuje schopnost kompilace.  </w:t>
            </w:r>
          </w:p>
          <w:p w:rsidR="00B02712" w:rsidRDefault="00415ECE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pojmy jsou v práci dostatečně definovány.</w:t>
            </w:r>
            <w:r w:rsidR="00D10FED">
              <w:rPr>
                <w:sz w:val="22"/>
                <w:szCs w:val="22"/>
              </w:rPr>
              <w:t xml:space="preserve"> </w:t>
            </w:r>
          </w:p>
          <w:p w:rsidR="00B411DB" w:rsidRDefault="00D10FED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jednoznačně provázána z výzkumnou částí</w:t>
            </w:r>
            <w:r w:rsidR="00B0271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neobsahuje nadbytečné kapitoly, které s tématem nesouvisí.</w:t>
            </w:r>
          </w:p>
          <w:p w:rsidR="00B02712" w:rsidRDefault="00B02712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Standardizovaný dotazník.</w:t>
            </w:r>
          </w:p>
          <w:p w:rsidR="0099295B" w:rsidRPr="00D10FED" w:rsidRDefault="0099295B" w:rsidP="00D10F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dávány do kontextu s jinými studiemi a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A0128" w:rsidRDefault="004A0128" w:rsidP="00362AB0">
            <w:pPr>
              <w:rPr>
                <w:b/>
                <w:sz w:val="22"/>
                <w:szCs w:val="22"/>
              </w:rPr>
            </w:pPr>
            <w:r w:rsidRPr="004A0128">
              <w:rPr>
                <w:b/>
                <w:sz w:val="22"/>
                <w:szCs w:val="22"/>
              </w:rPr>
              <w:t>Slabé stránky:</w:t>
            </w:r>
          </w:p>
          <w:p w:rsidR="009C7D15" w:rsidRDefault="004A0128" w:rsidP="009C7D1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by mohla být prezentována více přehledně.</w:t>
            </w:r>
            <w:r w:rsidR="009C7D15">
              <w:rPr>
                <w:sz w:val="22"/>
                <w:szCs w:val="22"/>
              </w:rPr>
              <w:t xml:space="preserve"> </w:t>
            </w:r>
          </w:p>
          <w:p w:rsidR="009C7D15" w:rsidRPr="009C7D15" w:rsidRDefault="009C7D15" w:rsidP="009C7D1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minimálně vyskytují chyby z nepozornosti (také v interpretacích).</w:t>
            </w:r>
          </w:p>
          <w:p w:rsidR="0099295B" w:rsidRPr="004A0128" w:rsidRDefault="0099295B" w:rsidP="00D300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0073" w:rsidRDefault="00D30073" w:rsidP="00D30073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4.2 Výzkumný soubor není uveden c</w:t>
            </w:r>
            <w:r w:rsidRPr="004A0128">
              <w:rPr>
                <w:sz w:val="22"/>
                <w:szCs w:val="22"/>
              </w:rPr>
              <w:t xml:space="preserve">elkový počet </w:t>
            </w:r>
            <w:proofErr w:type="gramStart"/>
            <w:r w:rsidRPr="004A0128">
              <w:rPr>
                <w:sz w:val="22"/>
                <w:szCs w:val="22"/>
              </w:rPr>
              <w:t>respondentů</w:t>
            </w:r>
            <w:r>
              <w:rPr>
                <w:sz w:val="22"/>
                <w:szCs w:val="22"/>
              </w:rPr>
              <w:t xml:space="preserve"> (n = ?).</w:t>
            </w:r>
            <w:proofErr w:type="gramEnd"/>
          </w:p>
          <w:p w:rsidR="00D30073" w:rsidRDefault="00D30073" w:rsidP="00D30073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vašem výzkumu jste zjistila, že respondenti pro kvalitní supervizní vztah potřebují předně bezpečné prostředí. Co pomáhá vytvářet bezpečný prostor v supervizi?</w:t>
            </w:r>
          </w:p>
          <w:p w:rsidR="00B411DB" w:rsidRPr="00D30073" w:rsidRDefault="00B411DB" w:rsidP="00D3007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2712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0271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D41"/>
    <w:multiLevelType w:val="hybridMultilevel"/>
    <w:tmpl w:val="D616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CE6"/>
    <w:multiLevelType w:val="multilevel"/>
    <w:tmpl w:val="8E90C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A5C57"/>
    <w:multiLevelType w:val="hybridMultilevel"/>
    <w:tmpl w:val="92BA5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E519B"/>
    <w:multiLevelType w:val="hybridMultilevel"/>
    <w:tmpl w:val="A718C910"/>
    <w:lvl w:ilvl="0" w:tplc="6F7EA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3478E5"/>
    <w:rsid w:val="00362AB0"/>
    <w:rsid w:val="003644A8"/>
    <w:rsid w:val="003F5DA2"/>
    <w:rsid w:val="00415ECE"/>
    <w:rsid w:val="004A0128"/>
    <w:rsid w:val="00512982"/>
    <w:rsid w:val="00514664"/>
    <w:rsid w:val="00526D47"/>
    <w:rsid w:val="0055255D"/>
    <w:rsid w:val="005B52C2"/>
    <w:rsid w:val="005C219A"/>
    <w:rsid w:val="006847E2"/>
    <w:rsid w:val="0070056B"/>
    <w:rsid w:val="0071414D"/>
    <w:rsid w:val="00751595"/>
    <w:rsid w:val="007733AB"/>
    <w:rsid w:val="008161C7"/>
    <w:rsid w:val="009764AD"/>
    <w:rsid w:val="0099295B"/>
    <w:rsid w:val="009C7D15"/>
    <w:rsid w:val="00A63040"/>
    <w:rsid w:val="00A72E5D"/>
    <w:rsid w:val="00B02712"/>
    <w:rsid w:val="00B411DB"/>
    <w:rsid w:val="00BA3203"/>
    <w:rsid w:val="00C50B27"/>
    <w:rsid w:val="00CC557C"/>
    <w:rsid w:val="00D10FED"/>
    <w:rsid w:val="00D30073"/>
    <w:rsid w:val="00DC1BF5"/>
    <w:rsid w:val="00E13ABE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6AE8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8161C7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96</TotalTime>
  <Pages>2</Pages>
  <Words>296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11</cp:revision>
  <cp:lastPrinted>2012-04-25T08:21:00Z</cp:lastPrinted>
  <dcterms:created xsi:type="dcterms:W3CDTF">2024-01-04T11:27:00Z</dcterms:created>
  <dcterms:modified xsi:type="dcterms:W3CDTF">2024-04-30T08:42:00Z</dcterms:modified>
</cp:coreProperties>
</file>