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82868E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C224E">
        <w:rPr>
          <w:rFonts w:asciiTheme="minorHAnsi" w:hAnsiTheme="minorHAnsi" w:cstheme="minorHAnsi"/>
          <w:sz w:val="22"/>
          <w:szCs w:val="22"/>
        </w:rPr>
        <w:t>Bc. Karolína Obadalová</w:t>
      </w:r>
    </w:p>
    <w:p w14:paraId="00D6BB86" w14:textId="7072F73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C224E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09E4DE65" w14:textId="403A1CE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C224E">
        <w:rPr>
          <w:rFonts w:cstheme="minorHAnsi"/>
        </w:rPr>
        <w:t>Zlepšení vnitřního kontrolního systému v příspěvkové organizaci Dům kultury Uherský Brod</w:t>
      </w:r>
    </w:p>
    <w:p w14:paraId="35028D0F" w14:textId="5E58D656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C224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7069C3C" w:rsidR="000E094A" w:rsidRDefault="00A258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45C6BBC5" w:rsidR="008B781B" w:rsidRPr="000E094A" w:rsidRDefault="00A2586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srozumitelně formulován, je stanoven v souladu s názvem a zásadami práce. Použité metody jsou vhodné pro naplnění vytyčeného cíle a jejich aplikace a využití v práci je srozumitelně a dostatečně popsáno.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67D540C" w:rsidR="000E094A" w:rsidRDefault="004404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B59E52E" w:rsidR="008B781B" w:rsidRPr="000E094A" w:rsidRDefault="00A2586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vhodně řazena. </w:t>
            </w:r>
            <w:r w:rsidR="002E43CE">
              <w:rPr>
                <w:rFonts w:cstheme="minorHAnsi"/>
              </w:rPr>
              <w:t xml:space="preserve">Poskytuje dostatečný podklad pro praktickou část práce. </w:t>
            </w:r>
            <w:r w:rsidR="0042171B">
              <w:rPr>
                <w:rFonts w:cstheme="minorHAnsi"/>
              </w:rPr>
              <w:t xml:space="preserve">Ke zpracování teoretické části práce je </w:t>
            </w:r>
            <w:r w:rsidR="00371AD6">
              <w:rPr>
                <w:rFonts w:cstheme="minorHAnsi"/>
              </w:rPr>
              <w:t xml:space="preserve">využito 57 </w:t>
            </w:r>
            <w:r w:rsidR="009F2E94">
              <w:rPr>
                <w:rFonts w:cstheme="minorHAnsi"/>
              </w:rPr>
              <w:t>zdrojů, ke kterým patří české i zahraniční zdroje</w:t>
            </w:r>
            <w:r w:rsidR="004404DA">
              <w:rPr>
                <w:rFonts w:cstheme="minorHAnsi"/>
              </w:rPr>
              <w:t>, odborné články a zákonné normy. Zdroje jsou v rámci teoretické části dobře citovány.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7F656A2" w:rsidR="000E094A" w:rsidRDefault="00526D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109BD897" w:rsidR="000E094A" w:rsidRPr="000E094A" w:rsidRDefault="0042146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navazuje na část teoretickou</w:t>
            </w:r>
            <w:r w:rsidR="00E32C5A">
              <w:rPr>
                <w:rFonts w:cstheme="minorHAnsi"/>
              </w:rPr>
              <w:t>. Autorka se věnuje představení organizace a dále provádí finanční analýzu</w:t>
            </w:r>
            <w:r w:rsidR="00C0725F">
              <w:rPr>
                <w:rFonts w:cstheme="minorHAnsi"/>
              </w:rPr>
              <w:t xml:space="preserve">, kdy je provedena analýza majetkové a finanční struktury, analýza fondů, analýza </w:t>
            </w:r>
            <w:r w:rsidR="00EF52E7">
              <w:rPr>
                <w:rFonts w:cstheme="minorHAnsi"/>
              </w:rPr>
              <w:t>hlavní a doplňkové činnosti a výsledku hospodaření. Postup práce je dostatečně popsán.</w:t>
            </w:r>
            <w:r w:rsidR="00C102BC">
              <w:rPr>
                <w:rFonts w:cstheme="minorHAnsi"/>
              </w:rPr>
              <w:t xml:space="preserve"> Analýza poměrových ukazatelů je obohacena o </w:t>
            </w:r>
            <w:r w:rsidR="00207359">
              <w:rPr>
                <w:rFonts w:cstheme="minorHAnsi"/>
              </w:rPr>
              <w:t xml:space="preserve">srovnání s hodnotami u dalších čtyř organizací. </w:t>
            </w:r>
            <w:r w:rsidR="003D7661">
              <w:rPr>
                <w:rFonts w:cstheme="minorHAnsi"/>
              </w:rPr>
              <w:t xml:space="preserve">Doporučila bych lépe popsat </w:t>
            </w:r>
            <w:r w:rsidR="00A82100">
              <w:rPr>
                <w:rFonts w:cstheme="minorHAnsi"/>
              </w:rPr>
              <w:t>výběr vzorku organizací.</w:t>
            </w:r>
            <w:r w:rsidR="00B17844">
              <w:rPr>
                <w:rFonts w:cstheme="minorHAnsi"/>
              </w:rPr>
              <w:t xml:space="preserve"> Následuje analýza vnitřního kontrolního systému.</w:t>
            </w:r>
            <w:r w:rsidR="00EA1AC3">
              <w:rPr>
                <w:rFonts w:cstheme="minorHAnsi"/>
              </w:rPr>
              <w:t xml:space="preserve"> Stěžejní část tvoří rozbor stávajících vnitřních směrnic.</w:t>
            </w:r>
            <w:r w:rsidR="00247095">
              <w:rPr>
                <w:rFonts w:cstheme="minorHAnsi"/>
              </w:rPr>
              <w:t xml:space="preserve"> Ty jsou na základě zvolených kritérií rozděleny na pozitivně a negativně hodnocené.</w:t>
            </w:r>
            <w:r w:rsidR="00B07F31">
              <w:rPr>
                <w:rFonts w:cstheme="minorHAnsi"/>
              </w:rPr>
              <w:t xml:space="preserve"> Po provedeném rozboru následuje sestavení mapy rizik</w:t>
            </w:r>
            <w:r w:rsidR="00526DDB">
              <w:rPr>
                <w:rFonts w:cstheme="minorHAnsi"/>
              </w:rPr>
              <w:t xml:space="preserve"> vnitřního kontrolního systému.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3610E6C" w:rsidR="000E094A" w:rsidRDefault="00C051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30C9086F" w:rsidR="009C7318" w:rsidRPr="000E094A" w:rsidRDefault="00526D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navazuje na část </w:t>
            </w:r>
            <w:r w:rsidR="00201952">
              <w:rPr>
                <w:rFonts w:cstheme="minorHAnsi"/>
              </w:rPr>
              <w:t>analytickou. Diplomantka navrhla novou směrnici či úpravy již stávajících</w:t>
            </w:r>
            <w:r w:rsidR="00E36820">
              <w:rPr>
                <w:rFonts w:cstheme="minorHAnsi"/>
              </w:rPr>
              <w:t>,</w:t>
            </w:r>
            <w:r w:rsidR="00201952">
              <w:rPr>
                <w:rFonts w:cstheme="minorHAnsi"/>
              </w:rPr>
              <w:t xml:space="preserve"> avšak nevyhovujících směrnic. </w:t>
            </w:r>
            <w:r w:rsidR="00E36820">
              <w:rPr>
                <w:rFonts w:cstheme="minorHAnsi"/>
              </w:rPr>
              <w:t xml:space="preserve">Všechny úpravy </w:t>
            </w:r>
            <w:r w:rsidR="00654A49">
              <w:rPr>
                <w:rFonts w:cstheme="minorHAnsi"/>
              </w:rPr>
              <w:t>jsou dostatečně podloženy.</w:t>
            </w:r>
            <w:r w:rsidR="00DA0F9E">
              <w:rPr>
                <w:rFonts w:cstheme="minorHAnsi"/>
              </w:rPr>
              <w:t xml:space="preserve"> Dále je vytvořeno organizačně-procesní schéma zachycující </w:t>
            </w:r>
            <w:r w:rsidR="00A90B53">
              <w:rPr>
                <w:rFonts w:cstheme="minorHAnsi"/>
              </w:rPr>
              <w:t>schvalovací postup řídící kontroly</w:t>
            </w:r>
            <w:r w:rsidR="00257585">
              <w:rPr>
                <w:rFonts w:cstheme="minorHAnsi"/>
              </w:rPr>
              <w:t xml:space="preserve"> a také infografiku pro schvalovací proces nákupu a prodeje s odkazy na související vnitřní předpisy.</w:t>
            </w:r>
            <w:r w:rsidR="00C05109">
              <w:rPr>
                <w:rFonts w:cstheme="minorHAnsi"/>
              </w:rPr>
              <w:t xml:space="preserve"> Návrhy jsou doplněny rizikovou, časovou a nákladovou analýzou.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3510E69" w:rsidR="000E094A" w:rsidRDefault="000C70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ADB05F2" w14:textId="76FDBE20" w:rsidR="007F0A51" w:rsidRPr="000E094A" w:rsidRDefault="00F319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práce </w:t>
            </w:r>
            <w:r w:rsidR="00473A8D">
              <w:rPr>
                <w:rFonts w:cstheme="minorHAnsi"/>
              </w:rPr>
              <w:t>využívá správnou terminologii</w:t>
            </w:r>
            <w:r>
              <w:rPr>
                <w:rFonts w:cstheme="minorHAnsi"/>
              </w:rPr>
              <w:t>. Zdroje jsou citovány dle předepsané citační normy.</w:t>
            </w:r>
            <w:r w:rsidR="00473A8D">
              <w:rPr>
                <w:rFonts w:cstheme="minorHAnsi"/>
              </w:rPr>
              <w:t xml:space="preserve"> Drobné nedostatky spatřuji v grafické a jazykové </w:t>
            </w:r>
            <w:r w:rsidR="005053EF">
              <w:rPr>
                <w:rFonts w:cstheme="minorHAnsi"/>
              </w:rPr>
              <w:t>úrovni práce.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4296A4A" w:rsidR="009C7318" w:rsidRDefault="007F0A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054988C" w:rsidR="00386EEB" w:rsidRPr="000E094A" w:rsidRDefault="00AF7C7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práce prokázala znalost </w:t>
            </w:r>
            <w:r w:rsidR="004E44E1">
              <w:rPr>
                <w:rFonts w:cstheme="minorHAnsi"/>
              </w:rPr>
              <w:t xml:space="preserve">problematiky a zpracovala výstupy, které mohou pomoci zvolené organizaci zlepšit její vnitřní kontrolní prostředí. </w:t>
            </w:r>
            <w:r w:rsidR="007F0A51">
              <w:rPr>
                <w:rFonts w:cstheme="minorHAnsi"/>
              </w:rPr>
              <w:t>Zpracované návrhy odráží potřeby organizace.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4F61500A" w:rsidR="005C4ACA" w:rsidRPr="007F0A51" w:rsidRDefault="007F0A5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7F0A51">
        <w:rPr>
          <w:rFonts w:cstheme="minorHAnsi"/>
        </w:rPr>
        <w:t>Budou Vaše návrhy uplatněny v praxi?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90374F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F0A5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F0A5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078FBB7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F0A51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79BA5C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F0A51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C700B"/>
    <w:rsid w:val="000E094A"/>
    <w:rsid w:val="00144F5B"/>
    <w:rsid w:val="001A20C4"/>
    <w:rsid w:val="001A3F0F"/>
    <w:rsid w:val="001B07E2"/>
    <w:rsid w:val="001C224E"/>
    <w:rsid w:val="00201952"/>
    <w:rsid w:val="00207359"/>
    <w:rsid w:val="0024258E"/>
    <w:rsid w:val="00247095"/>
    <w:rsid w:val="00257585"/>
    <w:rsid w:val="0029651C"/>
    <w:rsid w:val="002D6FF7"/>
    <w:rsid w:val="002E43CE"/>
    <w:rsid w:val="00366C75"/>
    <w:rsid w:val="00371AD6"/>
    <w:rsid w:val="00386EEB"/>
    <w:rsid w:val="003A2041"/>
    <w:rsid w:val="003D7661"/>
    <w:rsid w:val="00421463"/>
    <w:rsid w:val="0042171B"/>
    <w:rsid w:val="004404DA"/>
    <w:rsid w:val="00473A8D"/>
    <w:rsid w:val="004D378C"/>
    <w:rsid w:val="004E44E1"/>
    <w:rsid w:val="005053EF"/>
    <w:rsid w:val="00526DDB"/>
    <w:rsid w:val="005C4ACA"/>
    <w:rsid w:val="00654A49"/>
    <w:rsid w:val="0067082B"/>
    <w:rsid w:val="00694399"/>
    <w:rsid w:val="006C4198"/>
    <w:rsid w:val="0073639B"/>
    <w:rsid w:val="007553A6"/>
    <w:rsid w:val="007F0A51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9F2E94"/>
    <w:rsid w:val="00A2586F"/>
    <w:rsid w:val="00A40E93"/>
    <w:rsid w:val="00A7527E"/>
    <w:rsid w:val="00A82100"/>
    <w:rsid w:val="00A90B53"/>
    <w:rsid w:val="00AF7C76"/>
    <w:rsid w:val="00B07F31"/>
    <w:rsid w:val="00B14451"/>
    <w:rsid w:val="00B17844"/>
    <w:rsid w:val="00BA16DD"/>
    <w:rsid w:val="00C02883"/>
    <w:rsid w:val="00C05109"/>
    <w:rsid w:val="00C0725F"/>
    <w:rsid w:val="00C102BC"/>
    <w:rsid w:val="00CA34A9"/>
    <w:rsid w:val="00CB260B"/>
    <w:rsid w:val="00CC5272"/>
    <w:rsid w:val="00CD12C3"/>
    <w:rsid w:val="00DA0F9E"/>
    <w:rsid w:val="00DC7D52"/>
    <w:rsid w:val="00E22423"/>
    <w:rsid w:val="00E32C5A"/>
    <w:rsid w:val="00E36820"/>
    <w:rsid w:val="00E47331"/>
    <w:rsid w:val="00E60843"/>
    <w:rsid w:val="00EA1AC3"/>
    <w:rsid w:val="00EF1720"/>
    <w:rsid w:val="00EF52E7"/>
    <w:rsid w:val="00F31975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91f26e49-f70c-446a-af9a-0186764ea1fa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581cfee2-c630-4554-92b2-68787b9159c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646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Crhová</cp:lastModifiedBy>
  <cp:revision>50</cp:revision>
  <cp:lastPrinted>2022-03-14T11:55:00Z</cp:lastPrinted>
  <dcterms:created xsi:type="dcterms:W3CDTF">2022-03-14T14:34:00Z</dcterms:created>
  <dcterms:modified xsi:type="dcterms:W3CDTF">2024-05-17T13:02:00Z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