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49C1883" w:rsidR="00515A76" w:rsidRPr="0013588D" w:rsidRDefault="0050110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01105"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9966E4">
              <w:rPr>
                <w:rFonts w:ascii="Calibri" w:hAnsi="Calibri" w:cs="Calibri"/>
                <w:b/>
                <w:sz w:val="24"/>
                <w:szCs w:val="24"/>
              </w:rPr>
              <w:t>Terezie Dobešová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BE86A30" w:rsidR="00515A76" w:rsidRPr="0013588D" w:rsidRDefault="009966E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966E4">
              <w:rPr>
                <w:rFonts w:ascii="Calibri" w:hAnsi="Calibri" w:cs="Calibri"/>
                <w:b/>
                <w:sz w:val="24"/>
                <w:szCs w:val="24"/>
              </w:rPr>
              <w:t>Plán marketingové komunikace nové služby zakázkového pečení ve Zlíně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5A2740" w:rsidR="00303FEA" w:rsidRPr="00303FEA" w:rsidRDefault="0050110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Romana Zábojová,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p w14:paraId="7EFF8194" w14:textId="77777777" w:rsidR="00B46DB8" w:rsidRDefault="002315D2" w:rsidP="00B46DB8">
      <w:pPr>
        <w:rPr>
          <w:rFonts w:ascii="Calibri" w:hAnsi="Calibri" w:cs="Calibri"/>
          <w:sz w:val="24"/>
          <w:szCs w:val="24"/>
        </w:rPr>
      </w:pPr>
      <w:bookmarkStart w:id="0" w:name="_MON_1334675527"/>
      <w:bookmarkStart w:id="1" w:name="_MON_1334675836"/>
      <w:bookmarkStart w:id="2" w:name="_MON_1334675884"/>
      <w:bookmarkStart w:id="3" w:name="_MON_1334676345"/>
      <w:bookmarkStart w:id="4" w:name="_MON_1334676387"/>
      <w:bookmarkStart w:id="5" w:name="_MON_1335188663"/>
      <w:bookmarkStart w:id="6" w:name="_MON_1335189463"/>
      <w:bookmarkStart w:id="7" w:name="_MON_1336567768"/>
      <w:bookmarkStart w:id="8" w:name="_MON_1336568010"/>
      <w:bookmarkStart w:id="9" w:name="_MON_1336569207"/>
      <w:bookmarkStart w:id="10" w:name="_MON_1336569462"/>
      <w:bookmarkStart w:id="11" w:name="_MON_1336569602"/>
      <w:bookmarkStart w:id="12" w:name="_MON_1336569707"/>
      <w:bookmarkStart w:id="13" w:name="_MON_1336569710"/>
      <w:bookmarkStart w:id="14" w:name="_MON_1336569723"/>
      <w:bookmarkStart w:id="15" w:name="_MON_1336569737"/>
      <w:bookmarkStart w:id="16" w:name="_MON_1336569885"/>
      <w:bookmarkStart w:id="17" w:name="_MON_1336570037"/>
      <w:bookmarkStart w:id="18" w:name="_MON_1336574844"/>
      <w:bookmarkStart w:id="19" w:name="_MON_1336824645"/>
      <w:bookmarkStart w:id="20" w:name="_MON_1336824890"/>
      <w:bookmarkStart w:id="21" w:name="_MON_1336826773"/>
      <w:bookmarkStart w:id="22" w:name="_MON_1337070796"/>
      <w:bookmarkStart w:id="23" w:name="_MON_1337071463"/>
      <w:bookmarkStart w:id="24" w:name="_MON_1338811697"/>
      <w:bookmarkStart w:id="25" w:name="_MON_1338811926"/>
      <w:bookmarkStart w:id="26" w:name="_MON_1338812973"/>
      <w:bookmarkStart w:id="27" w:name="_MON_1338813343"/>
      <w:bookmarkStart w:id="28" w:name="_MON_1338813386"/>
      <w:bookmarkStart w:id="29" w:name="_MON_1343394148"/>
      <w:bookmarkStart w:id="30" w:name="_MON_1364913299"/>
      <w:bookmarkStart w:id="31" w:name="_MON_1364913932"/>
      <w:bookmarkStart w:id="32" w:name="_MON_1364914587"/>
      <w:bookmarkStart w:id="33" w:name="_MON_1366620866"/>
      <w:bookmarkStart w:id="34" w:name="_MON_1366621397"/>
      <w:bookmarkStart w:id="35" w:name="_MON_1366621611"/>
      <w:bookmarkStart w:id="36" w:name="_MON_1394448231"/>
      <w:bookmarkStart w:id="37" w:name="_MON_1394448643"/>
      <w:bookmarkStart w:id="38" w:name="_MON_1394448838"/>
      <w:bookmarkStart w:id="39" w:name="_MON_1394448863"/>
      <w:bookmarkStart w:id="40" w:name="_MON_1394448890"/>
      <w:bookmarkStart w:id="41" w:name="_MON_1394605234"/>
      <w:bookmarkStart w:id="42" w:name="_MON_1425718649"/>
      <w:bookmarkStart w:id="43" w:name="_MON_1425718884"/>
      <w:bookmarkStart w:id="44" w:name="_MON_1425718913"/>
      <w:bookmarkStart w:id="45" w:name="_MON_1425719005"/>
      <w:bookmarkStart w:id="46" w:name="_MON_1425719063"/>
      <w:bookmarkStart w:id="47" w:name="_MON_1425719119"/>
      <w:bookmarkStart w:id="48" w:name="_MON_1425719133"/>
      <w:bookmarkStart w:id="49" w:name="_MON_1425719143"/>
      <w:bookmarkStart w:id="50" w:name="_MON_1425719189"/>
      <w:bookmarkStart w:id="51" w:name="_MON_1332850022"/>
      <w:bookmarkStart w:id="52" w:name="_MON_1332850151"/>
      <w:bookmarkStart w:id="53" w:name="_MON_1332850182"/>
      <w:bookmarkStart w:id="54" w:name="_MON_1332850323"/>
      <w:bookmarkStart w:id="55" w:name="_MON_1332850330"/>
      <w:bookmarkStart w:id="56" w:name="_MON_1332850382"/>
      <w:bookmarkStart w:id="57" w:name="_MON_1332850412"/>
      <w:bookmarkStart w:id="58" w:name="_MON_1332850434"/>
      <w:bookmarkStart w:id="59" w:name="_MON_13328504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rPr>
          <w:rFonts w:ascii="Calibri" w:hAnsi="Calibri" w:cs="Calibri"/>
          <w:noProof/>
          <w:sz w:val="24"/>
          <w:szCs w:val="24"/>
        </w:rPr>
        <w:object w:dxaOrig="1440" w:dyaOrig="1440" w14:anchorId="52878B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5.4pt;margin-top:0;width:322.2pt;height:165.6pt;z-index:251659264;mso-position-horizontal:absolute;mso-position-horizontal-relative:text;mso-position-vertical-relative:text">
            <v:imagedata r:id="rId7" o:title=""/>
            <w10:wrap type="square" side="right"/>
          </v:shape>
          <o:OLEObject Type="Embed" ProgID="Excel.Sheet.8" ShapeID="_x0000_s1027" DrawAspect="Content" ObjectID="_1776748161" r:id="rId8"/>
        </w:object>
      </w:r>
    </w:p>
    <w:p w14:paraId="485B1403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619C6BBE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12FFF0DC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3346B210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711E6991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383B1E97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69EAF07F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60AAB4C5" w14:textId="77777777" w:rsidR="00B46DB8" w:rsidRP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013208A8" w14:textId="77777777" w:rsidR="00B46DB8" w:rsidRDefault="00B46DB8" w:rsidP="00B46DB8">
      <w:pPr>
        <w:rPr>
          <w:rFonts w:ascii="Calibri" w:hAnsi="Calibri" w:cs="Calibri"/>
          <w:sz w:val="24"/>
          <w:szCs w:val="24"/>
        </w:rPr>
      </w:pPr>
    </w:p>
    <w:p w14:paraId="66B55BBC" w14:textId="0FE5E294" w:rsidR="00515A76" w:rsidRPr="0013588D" w:rsidRDefault="00B46DB8" w:rsidP="00B46DB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textWrapping" w:clear="all"/>
      </w:r>
    </w:p>
    <w:p w14:paraId="2866143E" w14:textId="77777777" w:rsidR="00933971" w:rsidRDefault="00933971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7686B1F6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3D0344A" w14:textId="77777777" w:rsidR="0061039D" w:rsidRPr="0061039D" w:rsidRDefault="008242D2" w:rsidP="0061039D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8242D2">
        <w:rPr>
          <w:rFonts w:ascii="Calibri" w:hAnsi="Calibri" w:cs="Calibri"/>
          <w:sz w:val="24"/>
          <w:szCs w:val="24"/>
        </w:rPr>
        <w:t>Na</w:t>
      </w:r>
      <w:r w:rsidR="0061039D">
        <w:rPr>
          <w:rFonts w:ascii="Calibri" w:hAnsi="Calibri" w:cs="Calibri"/>
          <w:sz w:val="24"/>
          <w:szCs w:val="24"/>
        </w:rPr>
        <w:t xml:space="preserve"> diplomové práci oceňují její jasnou strukturu a přehlednost.</w:t>
      </w:r>
    </w:p>
    <w:p w14:paraId="0D9354B5" w14:textId="3FAAD439" w:rsidR="0061039D" w:rsidRPr="008E4FB5" w:rsidRDefault="0061039D" w:rsidP="0061039D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Studentka v praktické části práce provedla</w:t>
      </w:r>
      <w:r w:rsidR="00924CAF">
        <w:rPr>
          <w:rFonts w:ascii="Calibri" w:hAnsi="Calibri" w:cs="Calibri"/>
          <w:sz w:val="24"/>
          <w:szCs w:val="24"/>
        </w:rPr>
        <w:t xml:space="preserve"> širokou škálu</w:t>
      </w:r>
      <w:r>
        <w:rPr>
          <w:rFonts w:ascii="Calibri" w:hAnsi="Calibri" w:cs="Calibri"/>
          <w:sz w:val="24"/>
          <w:szCs w:val="24"/>
        </w:rPr>
        <w:t xml:space="preserve"> analýz (</w:t>
      </w:r>
      <w:r w:rsidR="009E3180">
        <w:rPr>
          <w:rFonts w:ascii="Calibri" w:hAnsi="Calibri" w:cs="Calibri"/>
          <w:sz w:val="24"/>
          <w:szCs w:val="24"/>
        </w:rPr>
        <w:t xml:space="preserve">konkurence, </w:t>
      </w:r>
      <w:r>
        <w:rPr>
          <w:rFonts w:ascii="Calibri" w:hAnsi="Calibri" w:cs="Calibri"/>
          <w:sz w:val="24"/>
          <w:szCs w:val="24"/>
        </w:rPr>
        <w:t>Porter, PEST</w:t>
      </w:r>
      <w:r w:rsidR="009E3180">
        <w:rPr>
          <w:rFonts w:ascii="Calibri" w:hAnsi="Calibri" w:cs="Calibri"/>
          <w:sz w:val="24"/>
          <w:szCs w:val="24"/>
        </w:rPr>
        <w:t>EL</w:t>
      </w:r>
      <w:r>
        <w:rPr>
          <w:rFonts w:ascii="Calibri" w:hAnsi="Calibri" w:cs="Calibri"/>
          <w:sz w:val="24"/>
          <w:szCs w:val="24"/>
        </w:rPr>
        <w:t>) a charakterizovala persony pro danou službu</w:t>
      </w:r>
      <w:r w:rsidR="00280AE8">
        <w:rPr>
          <w:rFonts w:ascii="Calibri" w:hAnsi="Calibri" w:cs="Calibri"/>
          <w:sz w:val="24"/>
          <w:szCs w:val="24"/>
        </w:rPr>
        <w:t xml:space="preserve">, což kvituji. </w:t>
      </w:r>
      <w:r w:rsidR="00924CAF">
        <w:rPr>
          <w:rFonts w:ascii="Calibri" w:hAnsi="Calibri" w:cs="Calibri"/>
          <w:sz w:val="24"/>
          <w:szCs w:val="24"/>
        </w:rPr>
        <w:t>Provedené</w:t>
      </w:r>
      <w:r w:rsidR="00280AE8">
        <w:rPr>
          <w:rFonts w:ascii="Calibri" w:hAnsi="Calibri" w:cs="Calibri"/>
          <w:sz w:val="24"/>
          <w:szCs w:val="24"/>
        </w:rPr>
        <w:t xml:space="preserve"> analýzy nazývá</w:t>
      </w:r>
      <w:r w:rsidR="00924CAF">
        <w:rPr>
          <w:rFonts w:ascii="Calibri" w:hAnsi="Calibri" w:cs="Calibri"/>
          <w:sz w:val="24"/>
          <w:szCs w:val="24"/>
        </w:rPr>
        <w:t xml:space="preserve"> autorka</w:t>
      </w:r>
      <w:r w:rsidR="00280AE8">
        <w:rPr>
          <w:rFonts w:ascii="Calibri" w:hAnsi="Calibri" w:cs="Calibri"/>
          <w:sz w:val="24"/>
          <w:szCs w:val="24"/>
        </w:rPr>
        <w:t xml:space="preserve"> kvalitativními výzkumy.</w:t>
      </w:r>
      <w:r w:rsidR="001B720E">
        <w:rPr>
          <w:rFonts w:ascii="Calibri" w:hAnsi="Calibri" w:cs="Calibri"/>
          <w:sz w:val="24"/>
          <w:szCs w:val="24"/>
        </w:rPr>
        <w:t xml:space="preserve"> Těmi se zabývá v teorii i kapitola 4.1.2, která je v diplomové práci zcela nadbytečná, protože studentka kvalitativní výzkum nerealizovala.</w:t>
      </w:r>
    </w:p>
    <w:p w14:paraId="0B5548CB" w14:textId="5D71E72C" w:rsidR="008E4FB5" w:rsidRPr="00F7298C" w:rsidRDefault="00E062E8" w:rsidP="0061039D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Projektová část je komplexní, včetně </w:t>
      </w:r>
      <w:r w:rsidR="008E4FB5">
        <w:rPr>
          <w:rFonts w:ascii="Calibri" w:hAnsi="Calibri" w:cs="Calibri"/>
          <w:sz w:val="24"/>
          <w:szCs w:val="24"/>
        </w:rPr>
        <w:t>podrobn</w:t>
      </w:r>
      <w:r>
        <w:rPr>
          <w:rFonts w:ascii="Calibri" w:hAnsi="Calibri" w:cs="Calibri"/>
          <w:sz w:val="24"/>
          <w:szCs w:val="24"/>
        </w:rPr>
        <w:t>ého</w:t>
      </w:r>
      <w:r w:rsidR="008E4FB5">
        <w:rPr>
          <w:rFonts w:ascii="Calibri" w:hAnsi="Calibri" w:cs="Calibri"/>
          <w:sz w:val="24"/>
          <w:szCs w:val="24"/>
        </w:rPr>
        <w:t xml:space="preserve"> časov</w:t>
      </w:r>
      <w:r>
        <w:rPr>
          <w:rFonts w:ascii="Calibri" w:hAnsi="Calibri" w:cs="Calibri"/>
          <w:sz w:val="24"/>
          <w:szCs w:val="24"/>
        </w:rPr>
        <w:t>ého</w:t>
      </w:r>
      <w:r w:rsidR="008E4FB5">
        <w:rPr>
          <w:rFonts w:ascii="Calibri" w:hAnsi="Calibri" w:cs="Calibri"/>
          <w:sz w:val="24"/>
          <w:szCs w:val="24"/>
        </w:rPr>
        <w:t xml:space="preserve"> a finanční</w:t>
      </w:r>
      <w:r>
        <w:rPr>
          <w:rFonts w:ascii="Calibri" w:hAnsi="Calibri" w:cs="Calibri"/>
          <w:sz w:val="24"/>
          <w:szCs w:val="24"/>
        </w:rPr>
        <w:t>ho</w:t>
      </w:r>
      <w:r w:rsidR="008E4FB5">
        <w:rPr>
          <w:rFonts w:ascii="Calibri" w:hAnsi="Calibri" w:cs="Calibri"/>
          <w:sz w:val="24"/>
          <w:szCs w:val="24"/>
        </w:rPr>
        <w:t xml:space="preserve"> plán</w:t>
      </w:r>
      <w:r>
        <w:rPr>
          <w:rFonts w:ascii="Calibri" w:hAnsi="Calibri" w:cs="Calibri"/>
          <w:sz w:val="24"/>
          <w:szCs w:val="24"/>
        </w:rPr>
        <w:t>u</w:t>
      </w:r>
      <w:r w:rsidR="008E4FB5">
        <w:rPr>
          <w:rFonts w:ascii="Calibri" w:hAnsi="Calibri" w:cs="Calibri"/>
          <w:sz w:val="24"/>
          <w:szCs w:val="24"/>
        </w:rPr>
        <w:t xml:space="preserve"> komunikace.</w:t>
      </w:r>
    </w:p>
    <w:p w14:paraId="11BFAC94" w14:textId="3A48E46D" w:rsidR="00FC7E25" w:rsidRPr="00FC7E25" w:rsidRDefault="00F7298C" w:rsidP="00FC7E2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dotazníkovém šetření </w:t>
      </w:r>
      <w:r w:rsidR="00FC7E25">
        <w:rPr>
          <w:rFonts w:ascii="Calibri" w:hAnsi="Calibri" w:cs="Calibri"/>
          <w:sz w:val="24"/>
          <w:szCs w:val="24"/>
        </w:rPr>
        <w:t>jsou některé otázky ne</w:t>
      </w:r>
      <w:r w:rsidR="00B873AA">
        <w:rPr>
          <w:rFonts w:ascii="Calibri" w:hAnsi="Calibri" w:cs="Calibri"/>
          <w:sz w:val="24"/>
          <w:szCs w:val="24"/>
        </w:rPr>
        <w:t xml:space="preserve"> zcela </w:t>
      </w:r>
      <w:r w:rsidR="00FC7E25">
        <w:rPr>
          <w:rFonts w:ascii="Calibri" w:hAnsi="Calibri" w:cs="Calibri"/>
          <w:sz w:val="24"/>
          <w:szCs w:val="24"/>
        </w:rPr>
        <w:t xml:space="preserve">relevantní k předmětu a cíli výzkumu. </w:t>
      </w:r>
      <w:r w:rsidR="00CD6662">
        <w:rPr>
          <w:rFonts w:ascii="Calibri" w:hAnsi="Calibri" w:cs="Calibri"/>
          <w:sz w:val="24"/>
          <w:szCs w:val="24"/>
        </w:rPr>
        <w:t>Možnosti u některých otázek v dotazníku jsou v současné době nereálné (například cena zákusků).</w:t>
      </w:r>
    </w:p>
    <w:p w14:paraId="39937101" w14:textId="77777777" w:rsidR="0061039D" w:rsidRDefault="0061039D" w:rsidP="0061039D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3CE1B2C1" w:rsidR="008242D2" w:rsidRPr="005354CD" w:rsidRDefault="008242D2" w:rsidP="0061039D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20C39B5" w14:textId="762EA541" w:rsidR="008242D2" w:rsidRDefault="008E4FB5" w:rsidP="0061039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Jaké trendy v současné době panují v moderním cukrářství? </w:t>
      </w:r>
      <w:r w:rsidR="0061039D">
        <w:rPr>
          <w:rFonts w:ascii="Calibri" w:hAnsi="Calibri" w:cs="Calibri"/>
          <w:sz w:val="24"/>
          <w:szCs w:val="24"/>
        </w:rPr>
        <w:t>Ne</w:t>
      </w:r>
      <w:r>
        <w:rPr>
          <w:rFonts w:ascii="Calibri" w:hAnsi="Calibri" w:cs="Calibri"/>
          <w:sz w:val="24"/>
          <w:szCs w:val="24"/>
        </w:rPr>
        <w:t>ní podle vás</w:t>
      </w:r>
      <w:r w:rsidR="0061039D">
        <w:rPr>
          <w:rFonts w:ascii="Calibri" w:hAnsi="Calibri" w:cs="Calibri"/>
          <w:sz w:val="24"/>
          <w:szCs w:val="24"/>
        </w:rPr>
        <w:t xml:space="preserve"> trendem </w:t>
      </w:r>
      <w:r w:rsidR="00933971">
        <w:rPr>
          <w:rFonts w:ascii="Calibri" w:hAnsi="Calibri" w:cs="Calibri"/>
          <w:sz w:val="24"/>
          <w:szCs w:val="24"/>
        </w:rPr>
        <w:t xml:space="preserve">také </w:t>
      </w:r>
      <w:r w:rsidR="0061039D">
        <w:rPr>
          <w:rFonts w:ascii="Calibri" w:hAnsi="Calibri" w:cs="Calibri"/>
          <w:sz w:val="24"/>
          <w:szCs w:val="24"/>
        </w:rPr>
        <w:t xml:space="preserve">návrat k tradičním recepturám a klasickým receptům našich babiček? </w:t>
      </w:r>
    </w:p>
    <w:p w14:paraId="2F286D22" w14:textId="2A58C131" w:rsidR="0061039D" w:rsidRDefault="0061039D" w:rsidP="0061039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Zdůvodněte volbu cílové skupiny pro zakázkové pečení</w:t>
      </w:r>
      <w:r w:rsidR="008E4FB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Vychází výběr CS z dotazníkového šetření?</w:t>
      </w:r>
    </w:p>
    <w:p w14:paraId="6628C0CD" w14:textId="24A64048" w:rsidR="00FC7E25" w:rsidRDefault="00CD6662" w:rsidP="0061039D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Nepovažujete za konkurenci i </w:t>
      </w:r>
      <w:r w:rsidR="00422BF9">
        <w:rPr>
          <w:rFonts w:ascii="Calibri" w:hAnsi="Calibri" w:cs="Calibri"/>
          <w:sz w:val="24"/>
          <w:szCs w:val="24"/>
        </w:rPr>
        <w:t>zakázko</w:t>
      </w:r>
      <w:r w:rsidR="00610D64">
        <w:rPr>
          <w:rFonts w:ascii="Calibri" w:hAnsi="Calibri" w:cs="Calibri"/>
          <w:sz w:val="24"/>
          <w:szCs w:val="24"/>
        </w:rPr>
        <w:t xml:space="preserve">vou výrobu dortů a zákusků od soukromých pekařek? </w:t>
      </w:r>
    </w:p>
    <w:p w14:paraId="3EACF83F" w14:textId="77777777" w:rsidR="0061039D" w:rsidRDefault="0061039D" w:rsidP="0061039D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FD7551A" w14:textId="4D9D682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1039D">
        <w:rPr>
          <w:rFonts w:ascii="Calibri" w:hAnsi="Calibri" w:cs="Calibri"/>
          <w:sz w:val="24"/>
          <w:szCs w:val="24"/>
        </w:rPr>
        <w:t>7.</w:t>
      </w:r>
      <w:r w:rsidR="00E57B5D">
        <w:rPr>
          <w:rFonts w:ascii="Calibri" w:hAnsi="Calibri" w:cs="Calibri"/>
          <w:sz w:val="24"/>
          <w:szCs w:val="24"/>
        </w:rPr>
        <w:t>5</w:t>
      </w:r>
      <w:r w:rsidR="0061039D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B21C" w14:textId="77777777" w:rsidR="002315D2" w:rsidRDefault="002315D2">
      <w:r>
        <w:separator/>
      </w:r>
    </w:p>
  </w:endnote>
  <w:endnote w:type="continuationSeparator" w:id="0">
    <w:p w14:paraId="5C4A5FDD" w14:textId="77777777" w:rsidR="002315D2" w:rsidRDefault="0023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3468" w14:textId="77777777" w:rsidR="002315D2" w:rsidRDefault="002315D2">
      <w:r>
        <w:separator/>
      </w:r>
    </w:p>
  </w:footnote>
  <w:footnote w:type="continuationSeparator" w:id="0">
    <w:p w14:paraId="41C5501D" w14:textId="77777777" w:rsidR="002315D2" w:rsidRDefault="0023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B720E"/>
    <w:rsid w:val="001C504C"/>
    <w:rsid w:val="001F125B"/>
    <w:rsid w:val="00201C13"/>
    <w:rsid w:val="00205E15"/>
    <w:rsid w:val="002076CD"/>
    <w:rsid w:val="002169EE"/>
    <w:rsid w:val="00224DFA"/>
    <w:rsid w:val="002315D2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0AE8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2BF9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1105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039D"/>
    <w:rsid w:val="00610D64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7F87"/>
    <w:rsid w:val="00697195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1DBC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11FD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4FB5"/>
    <w:rsid w:val="008F3361"/>
    <w:rsid w:val="008F54B9"/>
    <w:rsid w:val="00907B9A"/>
    <w:rsid w:val="009109F6"/>
    <w:rsid w:val="00922C12"/>
    <w:rsid w:val="009249A5"/>
    <w:rsid w:val="00924CAF"/>
    <w:rsid w:val="00931B48"/>
    <w:rsid w:val="00933971"/>
    <w:rsid w:val="009378F2"/>
    <w:rsid w:val="009558C7"/>
    <w:rsid w:val="00973462"/>
    <w:rsid w:val="009748BA"/>
    <w:rsid w:val="009903E3"/>
    <w:rsid w:val="00992281"/>
    <w:rsid w:val="009966E4"/>
    <w:rsid w:val="009B3F58"/>
    <w:rsid w:val="009C1B54"/>
    <w:rsid w:val="009C2D1F"/>
    <w:rsid w:val="009D67D5"/>
    <w:rsid w:val="009D7FA3"/>
    <w:rsid w:val="009E0253"/>
    <w:rsid w:val="009E3180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06517"/>
    <w:rsid w:val="00B10BCB"/>
    <w:rsid w:val="00B2031F"/>
    <w:rsid w:val="00B249D9"/>
    <w:rsid w:val="00B302A7"/>
    <w:rsid w:val="00B3345C"/>
    <w:rsid w:val="00B45D5B"/>
    <w:rsid w:val="00B46DB8"/>
    <w:rsid w:val="00B50161"/>
    <w:rsid w:val="00B5070B"/>
    <w:rsid w:val="00B559B0"/>
    <w:rsid w:val="00B57DA5"/>
    <w:rsid w:val="00B63737"/>
    <w:rsid w:val="00B67482"/>
    <w:rsid w:val="00B70C05"/>
    <w:rsid w:val="00B8715C"/>
    <w:rsid w:val="00B873AA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D6662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062E8"/>
    <w:rsid w:val="00E1071B"/>
    <w:rsid w:val="00E22A1F"/>
    <w:rsid w:val="00E25711"/>
    <w:rsid w:val="00E31ACF"/>
    <w:rsid w:val="00E337F0"/>
    <w:rsid w:val="00E34B70"/>
    <w:rsid w:val="00E35E3C"/>
    <w:rsid w:val="00E46B21"/>
    <w:rsid w:val="00E57B5D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42E9"/>
    <w:rsid w:val="00F7298C"/>
    <w:rsid w:val="00F86541"/>
    <w:rsid w:val="00F92ED5"/>
    <w:rsid w:val="00FA6194"/>
    <w:rsid w:val="00FA7A3E"/>
    <w:rsid w:val="00FC7E25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Romana Zábojová</cp:lastModifiedBy>
  <cp:revision>17</cp:revision>
  <cp:lastPrinted>2010-04-15T13:27:00Z</cp:lastPrinted>
  <dcterms:created xsi:type="dcterms:W3CDTF">2024-04-19T13:14:00Z</dcterms:created>
  <dcterms:modified xsi:type="dcterms:W3CDTF">2024-05-09T06:23:00Z</dcterms:modified>
</cp:coreProperties>
</file>