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438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Šimon </w:t>
            </w:r>
            <w:proofErr w:type="spellStart"/>
            <w:r>
              <w:rPr>
                <w:sz w:val="22"/>
                <w:szCs w:val="22"/>
              </w:rPr>
              <w:t>Janoštík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43835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Kyberšikana</w:t>
            </w:r>
            <w:proofErr w:type="spellEnd"/>
            <w:r>
              <w:rPr>
                <w:sz w:val="22"/>
                <w:szCs w:val="22"/>
              </w:rPr>
              <w:t xml:space="preserve"> u žáků druhého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5438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438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438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216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216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A3F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3F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3F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A3F7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63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F63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F63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F63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F632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F63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4F5E9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B5BFA" w:rsidRDefault="000B5BFA" w:rsidP="00362AB0">
            <w:pPr>
              <w:rPr>
                <w:sz w:val="22"/>
                <w:szCs w:val="22"/>
              </w:rPr>
            </w:pPr>
            <w:r w:rsidRPr="000B5BFA">
              <w:rPr>
                <w:sz w:val="22"/>
                <w:szCs w:val="22"/>
              </w:rPr>
              <w:t xml:space="preserve">Námět kvalifikační práce souvisí se studovaným oborem, </w:t>
            </w:r>
            <w:r>
              <w:rPr>
                <w:sz w:val="22"/>
                <w:szCs w:val="22"/>
              </w:rPr>
              <w:t xml:space="preserve">v teoretické části práce však </w:t>
            </w:r>
            <w:r w:rsidR="00F01F45">
              <w:rPr>
                <w:sz w:val="22"/>
                <w:szCs w:val="22"/>
              </w:rPr>
              <w:t>není však tomuto propojení věnována větší pozornost</w:t>
            </w:r>
          </w:p>
          <w:p w:rsidR="00A34895" w:rsidRDefault="00A348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i praktická část práce jsou podloženy dostatečným množstvím relevantních odborných zdrojů včetně cizojazyčných</w:t>
            </w:r>
          </w:p>
          <w:p w:rsidR="00FD5B46" w:rsidRDefault="00FD5B46" w:rsidP="00362AB0">
            <w:pPr>
              <w:rPr>
                <w:sz w:val="22"/>
                <w:szCs w:val="22"/>
              </w:rPr>
            </w:pPr>
            <w:r w:rsidRPr="00FD5B46">
              <w:rPr>
                <w:sz w:val="22"/>
                <w:szCs w:val="22"/>
              </w:rPr>
              <w:t>Srozumitelná formulace výzkumných cílů</w:t>
            </w:r>
            <w:r>
              <w:rPr>
                <w:sz w:val="22"/>
                <w:szCs w:val="22"/>
              </w:rPr>
              <w:t xml:space="preserve"> kvantitativního výzkumu, užití standardizovaného dotazníku, vysoký počet respondentů, dobře popsaná metodologie výzkumu</w:t>
            </w:r>
          </w:p>
          <w:p w:rsidR="00A97DC6" w:rsidRDefault="00A97D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analýze a dalším zpracování dat autor užívá kromě popisné statistiky i další metody</w:t>
            </w:r>
          </w:p>
          <w:p w:rsidR="00B45547" w:rsidRDefault="00B455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byly vyhodnoceny, cíle výzkumu byly splněny</w:t>
            </w:r>
          </w:p>
          <w:p w:rsidR="00E4249E" w:rsidRDefault="00E424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byla provedena s propojením na podobně zaměřené odborné publikace</w:t>
            </w:r>
          </w:p>
          <w:p w:rsidR="00B45547" w:rsidRDefault="00D132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svého výzkumu autor formuluje realizovatelná doporučení pro praxi</w:t>
            </w:r>
            <w:r w:rsidR="00B45547">
              <w:rPr>
                <w:sz w:val="22"/>
                <w:szCs w:val="22"/>
              </w:rPr>
              <w:t xml:space="preserve"> </w:t>
            </w:r>
          </w:p>
          <w:p w:rsidR="004F5E97" w:rsidRDefault="004F5E97" w:rsidP="00362AB0">
            <w:pPr>
              <w:rPr>
                <w:b/>
                <w:sz w:val="22"/>
                <w:szCs w:val="22"/>
              </w:rPr>
            </w:pPr>
          </w:p>
          <w:p w:rsidR="004F5E97" w:rsidRDefault="004F5E9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01F45" w:rsidRDefault="00F01F45" w:rsidP="00F01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Netradiční počet</w:t>
            </w:r>
            <w:r>
              <w:rPr>
                <w:sz w:val="22"/>
                <w:szCs w:val="22"/>
              </w:rPr>
              <w:t xml:space="preserve"> kapitol teoretické části práce</w:t>
            </w:r>
          </w:p>
          <w:p w:rsidR="00F01F45" w:rsidRPr="00F01F45" w:rsidRDefault="00F01F45" w:rsidP="00362AB0">
            <w:pPr>
              <w:rPr>
                <w:sz w:val="22"/>
                <w:szCs w:val="22"/>
              </w:rPr>
            </w:pPr>
            <w:r w:rsidRPr="00F01F45">
              <w:rPr>
                <w:sz w:val="22"/>
                <w:szCs w:val="22"/>
              </w:rPr>
              <w:t>Teoretická část se zřídkavými autentickými komentáři autora</w:t>
            </w:r>
          </w:p>
          <w:p w:rsidR="006F7B02" w:rsidRPr="00F01F45" w:rsidRDefault="006F7B02" w:rsidP="00362AB0">
            <w:pPr>
              <w:rPr>
                <w:sz w:val="22"/>
                <w:szCs w:val="22"/>
              </w:rPr>
            </w:pPr>
            <w:r w:rsidRPr="00F01F45">
              <w:rPr>
                <w:sz w:val="22"/>
                <w:szCs w:val="22"/>
              </w:rPr>
              <w:t>Drobné nedost</w:t>
            </w:r>
            <w:r w:rsidR="00393B91" w:rsidRPr="00F01F45">
              <w:rPr>
                <w:sz w:val="22"/>
                <w:szCs w:val="22"/>
              </w:rPr>
              <w:t xml:space="preserve">atky formálního druhu, např. </w:t>
            </w:r>
            <w:proofErr w:type="gramStart"/>
            <w:r w:rsidR="00393B91" w:rsidRPr="00F01F45">
              <w:rPr>
                <w:sz w:val="22"/>
                <w:szCs w:val="22"/>
              </w:rPr>
              <w:t>s.</w:t>
            </w:r>
            <w:r w:rsidRPr="00F01F45">
              <w:rPr>
                <w:sz w:val="22"/>
                <w:szCs w:val="22"/>
              </w:rPr>
              <w:t>49</w:t>
            </w:r>
            <w:proofErr w:type="gramEnd"/>
            <w:r w:rsidR="00393B91" w:rsidRPr="00F01F45">
              <w:rPr>
                <w:sz w:val="22"/>
                <w:szCs w:val="22"/>
              </w:rPr>
              <w:t>, s.</w:t>
            </w:r>
            <w:r w:rsidR="0007280E" w:rsidRPr="00F01F45">
              <w:rPr>
                <w:sz w:val="22"/>
                <w:szCs w:val="22"/>
              </w:rPr>
              <w:t>70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E139F" w:rsidRDefault="00B411DB" w:rsidP="00362AB0">
            <w:pPr>
              <w:rPr>
                <w:b/>
                <w:sz w:val="22"/>
                <w:szCs w:val="22"/>
              </w:rPr>
            </w:pPr>
            <w:r w:rsidRPr="00DE139F">
              <w:rPr>
                <w:b/>
                <w:sz w:val="22"/>
                <w:szCs w:val="22"/>
              </w:rPr>
              <w:t>Otázky k obhajobě:</w:t>
            </w:r>
          </w:p>
          <w:p w:rsidR="00DE139F" w:rsidRPr="00DE139F" w:rsidRDefault="00DE139F" w:rsidP="00362AB0">
            <w:pPr>
              <w:rPr>
                <w:sz w:val="22"/>
                <w:szCs w:val="22"/>
              </w:rPr>
            </w:pPr>
            <w:r w:rsidRPr="00DE139F">
              <w:rPr>
                <w:sz w:val="22"/>
                <w:szCs w:val="22"/>
              </w:rPr>
              <w:t>Jak by se ve Vámi zkoumané problematice mohl</w:t>
            </w:r>
            <w:r>
              <w:rPr>
                <w:sz w:val="22"/>
                <w:szCs w:val="22"/>
              </w:rPr>
              <w:t>a</w:t>
            </w:r>
            <w:r w:rsidRPr="00DE139F">
              <w:rPr>
                <w:sz w:val="22"/>
                <w:szCs w:val="22"/>
              </w:rPr>
              <w:t xml:space="preserve"> uplatnit </w:t>
            </w:r>
            <w:r>
              <w:rPr>
                <w:sz w:val="22"/>
                <w:szCs w:val="22"/>
              </w:rPr>
              <w:t xml:space="preserve">profese </w:t>
            </w:r>
            <w:r w:rsidRPr="00DE139F">
              <w:rPr>
                <w:sz w:val="22"/>
                <w:szCs w:val="22"/>
              </w:rPr>
              <w:t>sociální</w:t>
            </w:r>
            <w:r>
              <w:rPr>
                <w:sz w:val="22"/>
                <w:szCs w:val="22"/>
              </w:rPr>
              <w:t>ho</w:t>
            </w:r>
            <w:r w:rsidRPr="00DE139F">
              <w:rPr>
                <w:sz w:val="22"/>
                <w:szCs w:val="22"/>
              </w:rPr>
              <w:t xml:space="preserve"> pedagog</w:t>
            </w:r>
            <w:r>
              <w:rPr>
                <w:sz w:val="22"/>
                <w:szCs w:val="22"/>
              </w:rPr>
              <w:t>a</w:t>
            </w:r>
            <w:r w:rsidRPr="00DE139F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E139F" w:rsidRDefault="00DE139F" w:rsidP="00C50B27">
            <w:pPr>
              <w:jc w:val="center"/>
              <w:rPr>
                <w:b/>
                <w:sz w:val="22"/>
                <w:szCs w:val="22"/>
              </w:rPr>
            </w:pPr>
            <w:r w:rsidRPr="00DE139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DE139F">
              <w:rPr>
                <w:sz w:val="22"/>
                <w:szCs w:val="22"/>
              </w:rPr>
              <w:t>29.4.2024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E139F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E139F">
              <w:rPr>
                <w:sz w:val="22"/>
                <w:szCs w:val="22"/>
              </w:rPr>
              <w:t xml:space="preserve">PhDr. Hana Včelařová, </w:t>
            </w:r>
            <w:proofErr w:type="spellStart"/>
            <w:r w:rsidR="00DE139F">
              <w:rPr>
                <w:sz w:val="22"/>
                <w:szCs w:val="22"/>
              </w:rPr>
              <w:t>Ph</w:t>
            </w:r>
            <w:proofErr w:type="spellEnd"/>
            <w:r w:rsidR="00DE139F">
              <w:rPr>
                <w:sz w:val="22"/>
                <w:szCs w:val="22"/>
              </w:rPr>
              <w:t>. 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F4" w:rsidRDefault="00B72DF4">
      <w:r>
        <w:separator/>
      </w:r>
    </w:p>
  </w:endnote>
  <w:endnote w:type="continuationSeparator" w:id="0">
    <w:p w:rsidR="00B72DF4" w:rsidRDefault="00B7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F4" w:rsidRDefault="00B72DF4">
      <w:r>
        <w:separator/>
      </w:r>
    </w:p>
  </w:footnote>
  <w:footnote w:type="continuationSeparator" w:id="0">
    <w:p w:rsidR="00B72DF4" w:rsidRDefault="00B72D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80"/>
    <w:rsid w:val="0007280E"/>
    <w:rsid w:val="000B5BFA"/>
    <w:rsid w:val="00155E7C"/>
    <w:rsid w:val="00240C27"/>
    <w:rsid w:val="00362AB0"/>
    <w:rsid w:val="00370C92"/>
    <w:rsid w:val="00393B91"/>
    <w:rsid w:val="003F5DA2"/>
    <w:rsid w:val="004F5E97"/>
    <w:rsid w:val="00512982"/>
    <w:rsid w:val="00526D47"/>
    <w:rsid w:val="00543835"/>
    <w:rsid w:val="0055255D"/>
    <w:rsid w:val="005C219A"/>
    <w:rsid w:val="006847E2"/>
    <w:rsid w:val="006A3F7C"/>
    <w:rsid w:val="006F7B02"/>
    <w:rsid w:val="008614B3"/>
    <w:rsid w:val="009B2248"/>
    <w:rsid w:val="009C6734"/>
    <w:rsid w:val="00A34895"/>
    <w:rsid w:val="00A97DC6"/>
    <w:rsid w:val="00AF1740"/>
    <w:rsid w:val="00B02A88"/>
    <w:rsid w:val="00B411DB"/>
    <w:rsid w:val="00B45547"/>
    <w:rsid w:val="00B72DF4"/>
    <w:rsid w:val="00BA3203"/>
    <w:rsid w:val="00BF632F"/>
    <w:rsid w:val="00C50B27"/>
    <w:rsid w:val="00CE0A8B"/>
    <w:rsid w:val="00CE4377"/>
    <w:rsid w:val="00D13247"/>
    <w:rsid w:val="00DC1BF5"/>
    <w:rsid w:val="00DE139F"/>
    <w:rsid w:val="00E21674"/>
    <w:rsid w:val="00E41480"/>
    <w:rsid w:val="00E4249E"/>
    <w:rsid w:val="00E67C85"/>
    <w:rsid w:val="00E709EA"/>
    <w:rsid w:val="00F01F45"/>
    <w:rsid w:val="00F1326B"/>
    <w:rsid w:val="00FD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DB788"/>
  <w15:chartTrackingRefBased/>
  <w15:docId w15:val="{846E4186-4A02-425C-AB2E-6CC717DC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64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21</cp:revision>
  <cp:lastPrinted>2012-04-25T08:21:00Z</cp:lastPrinted>
  <dcterms:created xsi:type="dcterms:W3CDTF">2024-04-29T12:08:00Z</dcterms:created>
  <dcterms:modified xsi:type="dcterms:W3CDTF">2024-04-29T13:12:00Z</dcterms:modified>
</cp:coreProperties>
</file>