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4088"/>
        <w:gridCol w:w="3179"/>
        <w:gridCol w:w="477"/>
        <w:gridCol w:w="469"/>
        <w:gridCol w:w="401"/>
        <w:gridCol w:w="68"/>
        <w:gridCol w:w="385"/>
        <w:gridCol w:w="362"/>
        <w:gridCol w:w="348"/>
      </w:tblGrid>
      <w:tr w:rsidR="00002BCA" w:rsidRPr="00263656" w:rsidTr="00FA6E00">
        <w:tc>
          <w:tcPr>
            <w:tcW w:w="5000" w:type="pct"/>
            <w:gridSpan w:val="9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95373D">
        <w:tc>
          <w:tcPr>
            <w:tcW w:w="2090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10" w:type="pct"/>
            <w:gridSpan w:val="8"/>
          </w:tcPr>
          <w:p w:rsidR="00002BCA" w:rsidRPr="00263656" w:rsidRDefault="0041785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Kršáková</w:t>
            </w:r>
            <w:proofErr w:type="spellEnd"/>
          </w:p>
        </w:tc>
      </w:tr>
      <w:tr w:rsidR="00002BCA" w:rsidRPr="00263656" w:rsidTr="0095373D">
        <w:tc>
          <w:tcPr>
            <w:tcW w:w="2090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2910" w:type="pct"/>
            <w:gridSpan w:val="8"/>
          </w:tcPr>
          <w:p w:rsidR="00002BCA" w:rsidRPr="00263656" w:rsidRDefault="0041785D" w:rsidP="0041785D">
            <w:pPr>
              <w:rPr>
                <w:rFonts w:ascii="Arial" w:hAnsi="Arial" w:cs="Arial"/>
              </w:rPr>
            </w:pPr>
            <w:r w:rsidRPr="0041785D">
              <w:rPr>
                <w:rFonts w:ascii="Arial" w:hAnsi="Arial" w:cs="Arial"/>
              </w:rPr>
              <w:t>Rozvoj hudeb</w:t>
            </w:r>
            <w:r>
              <w:rPr>
                <w:rFonts w:ascii="Arial" w:hAnsi="Arial" w:cs="Arial"/>
              </w:rPr>
              <w:t xml:space="preserve">nosti dětí předškolního věku </w:t>
            </w:r>
            <w:r>
              <w:rPr>
                <w:rFonts w:ascii="Arial" w:hAnsi="Arial" w:cs="Arial"/>
              </w:rPr>
              <w:br/>
              <w:t>s v</w:t>
            </w:r>
            <w:r w:rsidRPr="0041785D">
              <w:rPr>
                <w:rFonts w:ascii="Arial" w:hAnsi="Arial" w:cs="Arial"/>
              </w:rPr>
              <w:t>yužitím hry na zobcovou sopránovou flétnu</w:t>
            </w:r>
          </w:p>
        </w:tc>
      </w:tr>
      <w:tr w:rsidR="0041785D" w:rsidRPr="00263656" w:rsidTr="0095373D">
        <w:tc>
          <w:tcPr>
            <w:tcW w:w="2090" w:type="pct"/>
          </w:tcPr>
          <w:p w:rsidR="0041785D" w:rsidRPr="00263656" w:rsidRDefault="0041785D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910" w:type="pct"/>
            <w:gridSpan w:val="8"/>
          </w:tcPr>
          <w:p w:rsidR="0041785D" w:rsidRPr="00263656" w:rsidRDefault="0041785D" w:rsidP="00C17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1785D" w:rsidRPr="00263656" w:rsidTr="0095373D">
        <w:tc>
          <w:tcPr>
            <w:tcW w:w="2090" w:type="pct"/>
          </w:tcPr>
          <w:p w:rsidR="0041785D" w:rsidRPr="00263656" w:rsidRDefault="0041785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2910" w:type="pct"/>
            <w:gridSpan w:val="8"/>
          </w:tcPr>
          <w:p w:rsidR="0041785D" w:rsidRPr="00263656" w:rsidRDefault="0041785D" w:rsidP="00C17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41785D" w:rsidRPr="00263656" w:rsidTr="0095373D">
        <w:tc>
          <w:tcPr>
            <w:tcW w:w="2090" w:type="pct"/>
          </w:tcPr>
          <w:p w:rsidR="0041785D" w:rsidRPr="00263656" w:rsidRDefault="0041785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2910" w:type="pct"/>
            <w:gridSpan w:val="8"/>
          </w:tcPr>
          <w:p w:rsidR="0041785D" w:rsidRPr="00263656" w:rsidRDefault="0041785D" w:rsidP="00C17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95373D">
        <w:tc>
          <w:tcPr>
            <w:tcW w:w="2090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10" w:type="pct"/>
            <w:gridSpan w:val="8"/>
          </w:tcPr>
          <w:p w:rsidR="00544764" w:rsidRDefault="00544764" w:rsidP="00544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</w:t>
            </w:r>
            <w:r w:rsidR="00002BCA" w:rsidRPr="00263656">
              <w:rPr>
                <w:rFonts w:ascii="Arial" w:hAnsi="Arial" w:cs="Arial"/>
                <w:b/>
              </w:rPr>
              <w:t>Stupeň hodnocení</w:t>
            </w:r>
            <w:r w:rsidR="0041785D">
              <w:rPr>
                <w:rFonts w:ascii="Arial" w:hAnsi="Arial" w:cs="Arial"/>
                <w:b/>
              </w:rPr>
              <w:t xml:space="preserve"> </w:t>
            </w:r>
          </w:p>
          <w:p w:rsidR="00002BCA" w:rsidRPr="0041785D" w:rsidRDefault="00544764" w:rsidP="005447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</w:t>
            </w:r>
            <w:r w:rsidR="00002BCA"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9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9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B72A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bookmarkStart w:id="0" w:name="_GoBack"/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002BCA" w:rsidRPr="00263656" w:rsidTr="00FA6E00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F4764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9"/>
          </w:tcPr>
          <w:p w:rsidR="00D70246" w:rsidRDefault="00D70246" w:rsidP="00DA11E6">
            <w:pPr>
              <w:rPr>
                <w:rFonts w:ascii="Arial" w:hAnsi="Arial" w:cs="Arial"/>
                <w:b/>
              </w:rPr>
            </w:pPr>
          </w:p>
          <w:p w:rsidR="00ED1B6E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2D06D8" w:rsidRDefault="00E10DDF" w:rsidP="00ED1B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</w:t>
            </w:r>
            <w:r w:rsidR="00A559EF">
              <w:rPr>
                <w:rFonts w:ascii="Arial" w:hAnsi="Arial" w:cs="Arial"/>
              </w:rPr>
              <w:t>ka s</w:t>
            </w:r>
            <w:r w:rsidR="00B24DD9">
              <w:rPr>
                <w:rFonts w:ascii="Arial" w:hAnsi="Arial" w:cs="Arial"/>
              </w:rPr>
              <w:t>e v</w:t>
            </w:r>
            <w:r w:rsidR="00A559EF">
              <w:rPr>
                <w:rFonts w:ascii="Arial" w:hAnsi="Arial" w:cs="Arial"/>
              </w:rPr>
              <w:t xml:space="preserve"> </w:t>
            </w:r>
            <w:r w:rsidR="00B24DD9">
              <w:rPr>
                <w:rFonts w:ascii="Arial" w:hAnsi="Arial" w:cs="Arial"/>
              </w:rPr>
              <w:t>bakalářské práci zaměřuje na</w:t>
            </w:r>
            <w:r w:rsidR="00A559EF">
              <w:rPr>
                <w:rFonts w:ascii="Arial" w:hAnsi="Arial" w:cs="Arial"/>
              </w:rPr>
              <w:t xml:space="preserve"> </w:t>
            </w:r>
            <w:r w:rsidR="00B24DD9">
              <w:rPr>
                <w:rFonts w:ascii="Arial" w:hAnsi="Arial" w:cs="Arial"/>
              </w:rPr>
              <w:t xml:space="preserve">jeden z nejvyužívanějších hudebních nástrojů v MŠ. Předkládá velmi praktický </w:t>
            </w:r>
            <w:r w:rsidR="00DD7531">
              <w:rPr>
                <w:rFonts w:ascii="Arial" w:hAnsi="Arial" w:cs="Arial"/>
              </w:rPr>
              <w:t>náv</w:t>
            </w:r>
            <w:r w:rsidR="00890CCE">
              <w:rPr>
                <w:rFonts w:ascii="Arial" w:hAnsi="Arial" w:cs="Arial"/>
              </w:rPr>
              <w:t>od pro</w:t>
            </w:r>
            <w:r w:rsidR="00DD7531">
              <w:rPr>
                <w:rFonts w:ascii="Arial" w:hAnsi="Arial" w:cs="Arial"/>
              </w:rPr>
              <w:t xml:space="preserve"> výuku hry na</w:t>
            </w:r>
            <w:r w:rsidR="00B24DD9">
              <w:rPr>
                <w:rFonts w:ascii="Arial" w:hAnsi="Arial" w:cs="Arial"/>
              </w:rPr>
              <w:t xml:space="preserve"> </w:t>
            </w:r>
            <w:r w:rsidR="00B24DD9" w:rsidRPr="0041785D">
              <w:rPr>
                <w:rFonts w:ascii="Arial" w:hAnsi="Arial" w:cs="Arial"/>
              </w:rPr>
              <w:t>z</w:t>
            </w:r>
            <w:r w:rsidR="00DD7531">
              <w:rPr>
                <w:rFonts w:ascii="Arial" w:hAnsi="Arial" w:cs="Arial"/>
              </w:rPr>
              <w:t>obcovou</w:t>
            </w:r>
            <w:r w:rsidR="00B24DD9">
              <w:rPr>
                <w:rFonts w:ascii="Arial" w:hAnsi="Arial" w:cs="Arial"/>
              </w:rPr>
              <w:t xml:space="preserve"> sop</w:t>
            </w:r>
            <w:r w:rsidR="00DD7531">
              <w:rPr>
                <w:rFonts w:ascii="Arial" w:hAnsi="Arial" w:cs="Arial"/>
              </w:rPr>
              <w:t>ránovou flétnu</w:t>
            </w:r>
            <w:r w:rsidR="00B24DD9">
              <w:rPr>
                <w:rFonts w:ascii="Arial" w:hAnsi="Arial" w:cs="Arial"/>
              </w:rPr>
              <w:t xml:space="preserve"> </w:t>
            </w:r>
            <w:r w:rsidR="002D06D8">
              <w:rPr>
                <w:rFonts w:ascii="Arial" w:hAnsi="Arial" w:cs="Arial"/>
              </w:rPr>
              <w:t>(ZSF)</w:t>
            </w:r>
            <w:r w:rsidR="00DD7531">
              <w:rPr>
                <w:rFonts w:ascii="Arial" w:hAnsi="Arial" w:cs="Arial"/>
              </w:rPr>
              <w:t xml:space="preserve"> </w:t>
            </w:r>
            <w:r w:rsidR="00B24DD9">
              <w:rPr>
                <w:rFonts w:ascii="Arial" w:hAnsi="Arial" w:cs="Arial"/>
              </w:rPr>
              <w:t xml:space="preserve">a </w:t>
            </w:r>
            <w:r w:rsidR="00890CCE">
              <w:rPr>
                <w:rFonts w:ascii="Arial" w:hAnsi="Arial" w:cs="Arial"/>
              </w:rPr>
              <w:t>sleduje při tom</w:t>
            </w:r>
            <w:r w:rsidR="00B24DD9">
              <w:rPr>
                <w:rFonts w:ascii="Arial" w:hAnsi="Arial" w:cs="Arial"/>
              </w:rPr>
              <w:t xml:space="preserve"> rozvíjení</w:t>
            </w:r>
            <w:r w:rsidR="00B24DD9" w:rsidRPr="0041785D">
              <w:rPr>
                <w:rFonts w:ascii="Arial" w:hAnsi="Arial" w:cs="Arial"/>
              </w:rPr>
              <w:t xml:space="preserve"> hudeb</w:t>
            </w:r>
            <w:r w:rsidR="00B24DD9">
              <w:rPr>
                <w:rFonts w:ascii="Arial" w:hAnsi="Arial" w:cs="Arial"/>
              </w:rPr>
              <w:t>nosti dětí předškolního věku.</w:t>
            </w:r>
          </w:p>
          <w:p w:rsidR="00A559EF" w:rsidRPr="00001E79" w:rsidRDefault="00FC466D" w:rsidP="00ED1B6E">
            <w:pPr>
              <w:jc w:val="both"/>
              <w:rPr>
                <w:rFonts w:ascii="Arial" w:hAnsi="Arial" w:cs="Arial"/>
              </w:rPr>
            </w:pPr>
            <w:r w:rsidRPr="00FC466D">
              <w:rPr>
                <w:rFonts w:ascii="Arial" w:hAnsi="Arial" w:cs="Arial"/>
              </w:rPr>
              <w:t xml:space="preserve">Čtenář má před sebou přehledně členěný text, ve kterém je srozumitelně uváděn </w:t>
            </w:r>
            <w:r w:rsidR="00EF1340">
              <w:rPr>
                <w:rFonts w:ascii="Arial" w:hAnsi="Arial" w:cs="Arial"/>
              </w:rPr>
              <w:br/>
            </w:r>
            <w:r w:rsidRPr="00FC466D">
              <w:rPr>
                <w:rFonts w:ascii="Arial" w:hAnsi="Arial" w:cs="Arial"/>
              </w:rPr>
              <w:t>do problematiky, kapitoly na sebe logicky navazují. Odborná, gramatická i stylistická úroveň textu je velmi dobrá. Text je čtivý, pro</w:t>
            </w:r>
            <w:r>
              <w:rPr>
                <w:rFonts w:ascii="Arial" w:hAnsi="Arial" w:cs="Arial"/>
              </w:rPr>
              <w:t xml:space="preserve">jev autorky kultivovaný. Obrázky a zejména tabulky vhodně doplňují text a přispívají k přehlednosti. </w:t>
            </w:r>
            <w:r w:rsidR="006D288A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iž v úvodu</w:t>
            </w:r>
            <w:r w:rsidRPr="00FC466D">
              <w:rPr>
                <w:rFonts w:ascii="Arial" w:hAnsi="Arial" w:cs="Arial"/>
              </w:rPr>
              <w:t xml:space="preserve"> </w:t>
            </w:r>
            <w:r w:rsidR="006D288A">
              <w:rPr>
                <w:rFonts w:ascii="Arial" w:hAnsi="Arial" w:cs="Arial"/>
              </w:rPr>
              <w:t>jsou nastíněny</w:t>
            </w:r>
            <w:r w:rsidRPr="00FC466D">
              <w:rPr>
                <w:rFonts w:ascii="Arial" w:hAnsi="Arial" w:cs="Arial"/>
              </w:rPr>
              <w:t xml:space="preserve"> hlavní cíle jak teoretické, tak praktické části.</w:t>
            </w:r>
          </w:p>
          <w:p w:rsidR="005719C3" w:rsidRDefault="00ED1B6E" w:rsidP="00ED1B6E">
            <w:pPr>
              <w:jc w:val="both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t>V</w:t>
            </w:r>
            <w:r w:rsidR="00C9549E">
              <w:rPr>
                <w:rFonts w:ascii="Arial" w:hAnsi="Arial" w:cs="Arial"/>
              </w:rPr>
              <w:t> 1. kapitole teoretické části jsou</w:t>
            </w:r>
            <w:r w:rsidRPr="00001E79">
              <w:rPr>
                <w:rFonts w:ascii="Arial" w:hAnsi="Arial" w:cs="Arial"/>
              </w:rPr>
              <w:t xml:space="preserve"> popsány stěžejní pojmy, vše vhodně nejprve od roviny obecné, přes konkretizaci a vytyčení specifik potřebných pro tuto práci. </w:t>
            </w:r>
            <w:r w:rsidR="004C5528">
              <w:rPr>
                <w:rFonts w:ascii="Arial" w:hAnsi="Arial" w:cs="Arial"/>
              </w:rPr>
              <w:t>Ve 2. kap. autorka reflektuje problematiku v kurikulu PV. Nejprve</w:t>
            </w:r>
            <w:r w:rsidR="00C9549E">
              <w:rPr>
                <w:rFonts w:ascii="Arial" w:hAnsi="Arial" w:cs="Arial"/>
              </w:rPr>
              <w:t xml:space="preserve"> popisuje</w:t>
            </w:r>
            <w:r w:rsidR="00070C7A">
              <w:rPr>
                <w:rFonts w:ascii="Arial" w:hAnsi="Arial" w:cs="Arial"/>
              </w:rPr>
              <w:t xml:space="preserve"> hudební činnosti</w:t>
            </w:r>
            <w:r w:rsidR="00C9549E">
              <w:rPr>
                <w:rFonts w:ascii="Arial" w:hAnsi="Arial" w:cs="Arial"/>
              </w:rPr>
              <w:t xml:space="preserve"> </w:t>
            </w:r>
            <w:r w:rsidR="00070C7A">
              <w:rPr>
                <w:rFonts w:ascii="Arial" w:hAnsi="Arial" w:cs="Arial"/>
              </w:rPr>
              <w:t xml:space="preserve">optikou </w:t>
            </w:r>
            <w:r w:rsidR="004C5528">
              <w:rPr>
                <w:rFonts w:ascii="Arial" w:hAnsi="Arial" w:cs="Arial"/>
              </w:rPr>
              <w:br/>
            </w:r>
            <w:r w:rsidR="00070C7A">
              <w:rPr>
                <w:rFonts w:ascii="Arial" w:hAnsi="Arial" w:cs="Arial"/>
              </w:rPr>
              <w:t xml:space="preserve">RVP PV </w:t>
            </w:r>
            <w:r w:rsidR="00C9549E">
              <w:rPr>
                <w:rFonts w:ascii="Arial" w:hAnsi="Arial" w:cs="Arial"/>
              </w:rPr>
              <w:t>a</w:t>
            </w:r>
            <w:r w:rsidR="004C5528">
              <w:rPr>
                <w:rFonts w:ascii="Arial" w:hAnsi="Arial" w:cs="Arial"/>
              </w:rPr>
              <w:t xml:space="preserve"> následně</w:t>
            </w:r>
            <w:r w:rsidR="00C9549E">
              <w:rPr>
                <w:rFonts w:ascii="Arial" w:hAnsi="Arial" w:cs="Arial"/>
              </w:rPr>
              <w:t xml:space="preserve"> to, jak je možné zařazováním hry na ZSF přispívat k rozvíjení dětí </w:t>
            </w:r>
            <w:r w:rsidR="004C5528">
              <w:rPr>
                <w:rFonts w:ascii="Arial" w:hAnsi="Arial" w:cs="Arial"/>
              </w:rPr>
              <w:br/>
            </w:r>
            <w:r w:rsidR="00C9549E">
              <w:rPr>
                <w:rFonts w:ascii="Arial" w:hAnsi="Arial" w:cs="Arial"/>
              </w:rPr>
              <w:t xml:space="preserve">PV v rámci každé z pěti vzdělávacích oblastí. </w:t>
            </w:r>
            <w:r w:rsidR="003B6520" w:rsidRPr="003B6520">
              <w:rPr>
                <w:rFonts w:ascii="Arial" w:hAnsi="Arial" w:cs="Arial"/>
              </w:rPr>
              <w:t xml:space="preserve">Za stěžejní pokládám kap. 3., </w:t>
            </w:r>
            <w:r w:rsidR="00E10DDF">
              <w:rPr>
                <w:rFonts w:ascii="Arial" w:hAnsi="Arial" w:cs="Arial"/>
              </w:rPr>
              <w:t>ve které</w:t>
            </w:r>
            <w:r w:rsidR="00986D3A">
              <w:rPr>
                <w:rFonts w:ascii="Arial" w:hAnsi="Arial" w:cs="Arial"/>
              </w:rPr>
              <w:t xml:space="preserve"> </w:t>
            </w:r>
            <w:r w:rsidR="00EF1340">
              <w:rPr>
                <w:rFonts w:ascii="Arial" w:hAnsi="Arial" w:cs="Arial"/>
              </w:rPr>
              <w:br/>
            </w:r>
            <w:r w:rsidR="00986D3A">
              <w:rPr>
                <w:rFonts w:ascii="Arial" w:hAnsi="Arial" w:cs="Arial"/>
              </w:rPr>
              <w:lastRenderedPageBreak/>
              <w:t xml:space="preserve">se autorce podařilo dobře </w:t>
            </w:r>
            <w:r w:rsidR="00986D3A" w:rsidRPr="00E0571C">
              <w:rPr>
                <w:rFonts w:ascii="Arial" w:hAnsi="Arial" w:cs="Arial"/>
              </w:rPr>
              <w:t>vystihnout</w:t>
            </w:r>
            <w:r w:rsidR="00986D3A">
              <w:rPr>
                <w:rFonts w:ascii="Arial" w:hAnsi="Arial" w:cs="Arial"/>
              </w:rPr>
              <w:t xml:space="preserve"> terminus </w:t>
            </w:r>
            <w:proofErr w:type="spellStart"/>
            <w:r w:rsidR="00986D3A">
              <w:rPr>
                <w:rFonts w:ascii="Arial" w:hAnsi="Arial" w:cs="Arial"/>
              </w:rPr>
              <w:t>technicus</w:t>
            </w:r>
            <w:proofErr w:type="spellEnd"/>
            <w:r w:rsidR="00986D3A">
              <w:rPr>
                <w:rFonts w:ascii="Arial" w:hAnsi="Arial" w:cs="Arial"/>
              </w:rPr>
              <w:t xml:space="preserve"> „hudebnost“ z pohledu dané problematiky</w:t>
            </w:r>
            <w:r w:rsidR="00986D3A" w:rsidRPr="00E0571C">
              <w:rPr>
                <w:rFonts w:ascii="Arial" w:hAnsi="Arial" w:cs="Arial"/>
              </w:rPr>
              <w:t xml:space="preserve"> </w:t>
            </w:r>
            <w:r w:rsidR="00986D3A">
              <w:rPr>
                <w:rFonts w:ascii="Arial" w:hAnsi="Arial" w:cs="Arial"/>
              </w:rPr>
              <w:t>(s. 28–29)</w:t>
            </w:r>
            <w:r w:rsidR="00E10DDF">
              <w:rPr>
                <w:rFonts w:ascii="Arial" w:hAnsi="Arial" w:cs="Arial"/>
              </w:rPr>
              <w:t xml:space="preserve">. </w:t>
            </w:r>
            <w:r w:rsidR="00E86C72">
              <w:rPr>
                <w:rFonts w:ascii="Arial" w:hAnsi="Arial" w:cs="Arial"/>
              </w:rPr>
              <w:t>Oceňuji</w:t>
            </w:r>
            <w:r w:rsidR="007A16B2">
              <w:rPr>
                <w:rFonts w:ascii="Arial" w:hAnsi="Arial" w:cs="Arial"/>
              </w:rPr>
              <w:t xml:space="preserve"> </w:t>
            </w:r>
            <w:r w:rsidR="00E86C72">
              <w:rPr>
                <w:rFonts w:ascii="Arial" w:hAnsi="Arial" w:cs="Arial"/>
              </w:rPr>
              <w:t>k</w:t>
            </w:r>
            <w:r w:rsidR="00E55676">
              <w:rPr>
                <w:rFonts w:ascii="Arial" w:hAnsi="Arial" w:cs="Arial"/>
              </w:rPr>
              <w:t>ap. 3.5</w:t>
            </w:r>
            <w:r w:rsidR="007A16B2">
              <w:rPr>
                <w:rFonts w:ascii="Arial" w:hAnsi="Arial" w:cs="Arial"/>
              </w:rPr>
              <w:t>, ve které autorka stručně charakterizuje</w:t>
            </w:r>
            <w:r w:rsidR="00E55676">
              <w:rPr>
                <w:rFonts w:ascii="Arial" w:hAnsi="Arial" w:cs="Arial"/>
              </w:rPr>
              <w:t xml:space="preserve"> vybraných</w:t>
            </w:r>
            <w:r w:rsidR="007A16B2">
              <w:rPr>
                <w:rFonts w:ascii="Arial" w:hAnsi="Arial" w:cs="Arial"/>
              </w:rPr>
              <w:t xml:space="preserve"> metodické materiály</w:t>
            </w:r>
            <w:r w:rsidR="00E55676">
              <w:rPr>
                <w:rFonts w:ascii="Arial" w:hAnsi="Arial" w:cs="Arial"/>
              </w:rPr>
              <w:t xml:space="preserve"> pro hru na ZSF, </w:t>
            </w:r>
            <w:r w:rsidR="007A16B2">
              <w:rPr>
                <w:rFonts w:ascii="Arial" w:hAnsi="Arial" w:cs="Arial"/>
              </w:rPr>
              <w:t>tedy ty, které</w:t>
            </w:r>
            <w:r w:rsidR="00E55676">
              <w:rPr>
                <w:rFonts w:ascii="Arial" w:hAnsi="Arial" w:cs="Arial"/>
              </w:rPr>
              <w:t xml:space="preserve"> pokládá za užitečné </w:t>
            </w:r>
            <w:r w:rsidR="00347C18">
              <w:rPr>
                <w:rFonts w:ascii="Arial" w:hAnsi="Arial" w:cs="Arial"/>
              </w:rPr>
              <w:br/>
            </w:r>
            <w:r w:rsidR="00E55676">
              <w:rPr>
                <w:rFonts w:ascii="Arial" w:hAnsi="Arial" w:cs="Arial"/>
              </w:rPr>
              <w:t>pro učitele</w:t>
            </w:r>
            <w:r w:rsidR="00E86C72">
              <w:rPr>
                <w:rFonts w:ascii="Arial" w:hAnsi="Arial" w:cs="Arial"/>
              </w:rPr>
              <w:t xml:space="preserve"> MŠ.</w:t>
            </w:r>
            <w:r w:rsidR="00DB6312">
              <w:rPr>
                <w:rFonts w:ascii="Arial" w:hAnsi="Arial" w:cs="Arial"/>
              </w:rPr>
              <w:t xml:space="preserve"> </w:t>
            </w:r>
            <w:r w:rsidR="00E10DDF">
              <w:rPr>
                <w:rFonts w:ascii="Arial" w:hAnsi="Arial" w:cs="Arial"/>
              </w:rPr>
              <w:t>Celkově jsou zde vhodně představena</w:t>
            </w:r>
            <w:r w:rsidR="00E10DDF" w:rsidRPr="00E0571C">
              <w:rPr>
                <w:rFonts w:ascii="Arial" w:hAnsi="Arial" w:cs="Arial"/>
              </w:rPr>
              <w:t xml:space="preserve"> teoretická východiska práce.</w:t>
            </w:r>
          </w:p>
          <w:p w:rsidR="00DB4C19" w:rsidRPr="00001E79" w:rsidRDefault="00070C7A" w:rsidP="00ED1B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je využito </w:t>
            </w:r>
            <w:r w:rsidR="00002FF6">
              <w:rPr>
                <w:rFonts w:ascii="Arial" w:hAnsi="Arial" w:cs="Arial"/>
              </w:rPr>
              <w:t>dostačující</w:t>
            </w:r>
            <w:r w:rsidR="00B63C1E">
              <w:rPr>
                <w:rFonts w:ascii="Arial" w:hAnsi="Arial" w:cs="Arial"/>
              </w:rPr>
              <w:t xml:space="preserve"> množství </w:t>
            </w:r>
            <w:r w:rsidR="00845390">
              <w:rPr>
                <w:rFonts w:ascii="Arial" w:hAnsi="Arial" w:cs="Arial"/>
              </w:rPr>
              <w:t>zdrojů (</w:t>
            </w:r>
            <w:r w:rsidR="00BA192A">
              <w:rPr>
                <w:rFonts w:ascii="Arial" w:hAnsi="Arial" w:cs="Arial"/>
              </w:rPr>
              <w:t xml:space="preserve">celkem </w:t>
            </w:r>
            <w:r w:rsidR="00845390">
              <w:rPr>
                <w:rFonts w:ascii="Arial" w:hAnsi="Arial" w:cs="Arial"/>
              </w:rPr>
              <w:t>33, z toho pouze 3 zahraniční</w:t>
            </w:r>
            <w:r w:rsidR="00B63C1E">
              <w:rPr>
                <w:rFonts w:ascii="Arial" w:hAnsi="Arial" w:cs="Arial"/>
              </w:rPr>
              <w:t>)</w:t>
            </w:r>
            <w:r w:rsidR="00B63C1E" w:rsidRPr="00001E79">
              <w:rPr>
                <w:rFonts w:ascii="Arial" w:hAnsi="Arial" w:cs="Arial"/>
              </w:rPr>
              <w:t>,</w:t>
            </w:r>
            <w:r w:rsidR="00B72AA0">
              <w:rPr>
                <w:rFonts w:ascii="Arial" w:hAnsi="Arial" w:cs="Arial"/>
              </w:rPr>
              <w:t xml:space="preserve"> </w:t>
            </w:r>
            <w:r w:rsidR="00B63C1E" w:rsidRPr="00001E79">
              <w:rPr>
                <w:rFonts w:ascii="Arial" w:hAnsi="Arial" w:cs="Arial"/>
              </w:rPr>
              <w:t xml:space="preserve">které jsou precizně citovány podle požadované normy. </w:t>
            </w:r>
            <w:r w:rsidR="00C04EEA">
              <w:rPr>
                <w:rFonts w:ascii="Arial" w:hAnsi="Arial" w:cs="Arial"/>
              </w:rPr>
              <w:t>Autorka prokázala</w:t>
            </w:r>
            <w:r w:rsidR="00C04EEA" w:rsidRPr="00001E79">
              <w:rPr>
                <w:rFonts w:ascii="Arial" w:hAnsi="Arial" w:cs="Arial"/>
              </w:rPr>
              <w:t xml:space="preserve"> </w:t>
            </w:r>
            <w:r w:rsidR="00C04EEA">
              <w:rPr>
                <w:rFonts w:ascii="Arial" w:hAnsi="Arial" w:cs="Arial"/>
              </w:rPr>
              <w:t xml:space="preserve">nejen </w:t>
            </w:r>
            <w:r w:rsidR="00C04EEA" w:rsidRPr="00001E79">
              <w:rPr>
                <w:rFonts w:ascii="Arial" w:hAnsi="Arial" w:cs="Arial"/>
              </w:rPr>
              <w:t>schopnost dobře pracovat se zdroji, ale rovněž schopnost vlastního analytického vhledu do problematiky.</w:t>
            </w:r>
          </w:p>
          <w:p w:rsidR="00DB4C19" w:rsidRDefault="00760B23" w:rsidP="00DB63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</w:t>
            </w:r>
            <w:r w:rsidR="00117942">
              <w:rPr>
                <w:rFonts w:ascii="Arial" w:hAnsi="Arial" w:cs="Arial"/>
              </w:rPr>
              <w:t xml:space="preserve"> práce </w:t>
            </w:r>
            <w:r>
              <w:rPr>
                <w:rFonts w:ascii="Arial" w:hAnsi="Arial" w:cs="Arial"/>
              </w:rPr>
              <w:t xml:space="preserve">představuje </w:t>
            </w:r>
            <w:r w:rsidR="00990718">
              <w:rPr>
                <w:rFonts w:ascii="Arial" w:hAnsi="Arial" w:cs="Arial"/>
              </w:rPr>
              <w:t xml:space="preserve">realizaci sedmi </w:t>
            </w:r>
            <w:r w:rsidR="00117942">
              <w:rPr>
                <w:rFonts w:ascii="Arial" w:hAnsi="Arial" w:cs="Arial"/>
              </w:rPr>
              <w:t>lekcí hry na ZSF</w:t>
            </w:r>
            <w:r>
              <w:rPr>
                <w:rFonts w:ascii="Arial" w:hAnsi="Arial" w:cs="Arial"/>
              </w:rPr>
              <w:t xml:space="preserve"> </w:t>
            </w:r>
            <w:r w:rsidR="00002FF6">
              <w:rPr>
                <w:rFonts w:ascii="Arial" w:hAnsi="Arial" w:cs="Arial"/>
              </w:rPr>
              <w:t>s dětmi</w:t>
            </w:r>
            <w:r w:rsidR="00117942">
              <w:rPr>
                <w:rFonts w:ascii="Arial" w:hAnsi="Arial" w:cs="Arial"/>
              </w:rPr>
              <w:t xml:space="preserve"> PV</w:t>
            </w:r>
            <w:r w:rsidR="00ED1B6E" w:rsidRPr="00001E79">
              <w:rPr>
                <w:rFonts w:ascii="Arial" w:hAnsi="Arial" w:cs="Arial"/>
              </w:rPr>
              <w:t xml:space="preserve">. </w:t>
            </w:r>
            <w:r w:rsidR="00990718">
              <w:rPr>
                <w:rFonts w:ascii="Arial" w:hAnsi="Arial" w:cs="Arial"/>
              </w:rPr>
              <w:t xml:space="preserve">Konkrétně jde o </w:t>
            </w:r>
            <w:r w:rsidR="00ED633A">
              <w:rPr>
                <w:rFonts w:ascii="Arial" w:hAnsi="Arial" w:cs="Arial"/>
              </w:rPr>
              <w:t>výběr z</w:t>
            </w:r>
            <w:r w:rsidR="00347C18">
              <w:rPr>
                <w:rFonts w:ascii="Arial" w:hAnsi="Arial" w:cs="Arial"/>
              </w:rPr>
              <w:t>e sady</w:t>
            </w:r>
            <w:r w:rsidR="00ED633A">
              <w:rPr>
                <w:rFonts w:ascii="Arial" w:hAnsi="Arial" w:cs="Arial"/>
              </w:rPr>
              <w:t> celkem</w:t>
            </w:r>
            <w:r w:rsidR="00ED633A" w:rsidRPr="00990718">
              <w:rPr>
                <w:rFonts w:ascii="Arial" w:hAnsi="Arial" w:cs="Arial"/>
              </w:rPr>
              <w:t xml:space="preserve"> </w:t>
            </w:r>
            <w:r w:rsidR="00990718" w:rsidRPr="00990718">
              <w:rPr>
                <w:rFonts w:ascii="Arial" w:hAnsi="Arial" w:cs="Arial"/>
              </w:rPr>
              <w:t xml:space="preserve">36 lekcí sestavených do metodiky nazvané </w:t>
            </w:r>
            <w:r w:rsidR="00990718" w:rsidRPr="00990718">
              <w:rPr>
                <w:rFonts w:ascii="Arial" w:hAnsi="Arial" w:cs="Arial"/>
                <w:i/>
              </w:rPr>
              <w:t xml:space="preserve">Hra na flétnu </w:t>
            </w:r>
            <w:r w:rsidR="00347C18">
              <w:rPr>
                <w:rFonts w:ascii="Arial" w:hAnsi="Arial" w:cs="Arial"/>
                <w:i/>
              </w:rPr>
              <w:br/>
            </w:r>
            <w:r w:rsidR="00990718" w:rsidRPr="00990718">
              <w:rPr>
                <w:rFonts w:ascii="Arial" w:hAnsi="Arial" w:cs="Arial"/>
                <w:i/>
              </w:rPr>
              <w:t>v mateřské škole</w:t>
            </w:r>
            <w:r w:rsidR="00990718">
              <w:rPr>
                <w:rFonts w:ascii="Arial" w:hAnsi="Arial" w:cs="Arial"/>
              </w:rPr>
              <w:t>. Tato komplexní metodika s</w:t>
            </w:r>
            <w:r w:rsidR="00ED633A">
              <w:rPr>
                <w:rFonts w:ascii="Arial" w:hAnsi="Arial" w:cs="Arial"/>
              </w:rPr>
              <w:t>ice není</w:t>
            </w:r>
            <w:r w:rsidR="00990718">
              <w:rPr>
                <w:rFonts w:ascii="Arial" w:hAnsi="Arial" w:cs="Arial"/>
              </w:rPr>
              <w:t xml:space="preserve"> v rámci </w:t>
            </w:r>
            <w:r w:rsidR="00EF1340">
              <w:rPr>
                <w:rFonts w:ascii="Arial" w:hAnsi="Arial" w:cs="Arial"/>
              </w:rPr>
              <w:t xml:space="preserve">práce předložena, </w:t>
            </w:r>
            <w:r w:rsidR="00EF1340">
              <w:rPr>
                <w:rFonts w:ascii="Arial" w:hAnsi="Arial" w:cs="Arial"/>
              </w:rPr>
              <w:br/>
              <w:t>to</w:t>
            </w:r>
            <w:r w:rsidR="00990718">
              <w:rPr>
                <w:rFonts w:ascii="Arial" w:hAnsi="Arial" w:cs="Arial"/>
              </w:rPr>
              <w:t xml:space="preserve"> </w:t>
            </w:r>
            <w:r w:rsidR="00ED633A">
              <w:rPr>
                <w:rFonts w:ascii="Arial" w:hAnsi="Arial" w:cs="Arial"/>
              </w:rPr>
              <w:t>ale</w:t>
            </w:r>
            <w:r w:rsidR="00990718">
              <w:rPr>
                <w:rFonts w:ascii="Arial" w:hAnsi="Arial" w:cs="Arial"/>
              </w:rPr>
              <w:t xml:space="preserve"> nebylo záměrem. </w:t>
            </w:r>
            <w:r w:rsidR="00ED1B6E" w:rsidRPr="00001E79">
              <w:rPr>
                <w:rFonts w:ascii="Arial" w:hAnsi="Arial" w:cs="Arial"/>
              </w:rPr>
              <w:t>Po didaktické stránce jsou aktivity navrženy precizně</w:t>
            </w:r>
            <w:r w:rsidR="00ED1B6E">
              <w:rPr>
                <w:rFonts w:ascii="Arial" w:hAnsi="Arial" w:cs="Arial"/>
              </w:rPr>
              <w:t>, cíle jednotlivých aktivit</w:t>
            </w:r>
            <w:r w:rsidR="00ED1B6E" w:rsidRPr="00001E79">
              <w:rPr>
                <w:rFonts w:ascii="Arial" w:hAnsi="Arial" w:cs="Arial"/>
              </w:rPr>
              <w:t xml:space="preserve"> jsou dobře f</w:t>
            </w:r>
            <w:r w:rsidR="00002FF6">
              <w:rPr>
                <w:rFonts w:ascii="Arial" w:hAnsi="Arial" w:cs="Arial"/>
              </w:rPr>
              <w:t xml:space="preserve">ormulovány a </w:t>
            </w:r>
            <w:r w:rsidR="00ED1B6E" w:rsidRPr="00001E79">
              <w:rPr>
                <w:rFonts w:ascii="Arial" w:hAnsi="Arial" w:cs="Arial"/>
              </w:rPr>
              <w:t xml:space="preserve">rovněž </w:t>
            </w:r>
            <w:r w:rsidR="00002FF6">
              <w:rPr>
                <w:rFonts w:ascii="Arial" w:hAnsi="Arial" w:cs="Arial"/>
              </w:rPr>
              <w:t xml:space="preserve">metody jsou </w:t>
            </w:r>
            <w:r w:rsidR="00ED1B6E" w:rsidRPr="00001E79">
              <w:rPr>
                <w:rFonts w:ascii="Arial" w:hAnsi="Arial" w:cs="Arial"/>
              </w:rPr>
              <w:t>vhodně zvoleny.</w:t>
            </w:r>
            <w:r w:rsidR="00ED633A">
              <w:rPr>
                <w:rFonts w:ascii="Arial" w:hAnsi="Arial" w:cs="Arial"/>
              </w:rPr>
              <w:t xml:space="preserve"> </w:t>
            </w:r>
            <w:r w:rsidR="00990718">
              <w:rPr>
                <w:rFonts w:ascii="Arial" w:hAnsi="Arial" w:cs="Arial"/>
              </w:rPr>
              <w:t>V</w:t>
            </w:r>
            <w:r w:rsidR="00E86C72">
              <w:rPr>
                <w:rFonts w:ascii="Arial" w:hAnsi="Arial" w:cs="Arial"/>
              </w:rPr>
              <w:t>ytvořené pracovní listy (přílohy P1–P7) odráží kreativního ducha autorky.</w:t>
            </w:r>
            <w:r w:rsidR="00ED1B6E" w:rsidRPr="00001E79">
              <w:rPr>
                <w:rFonts w:ascii="Arial" w:hAnsi="Arial" w:cs="Arial"/>
              </w:rPr>
              <w:t xml:space="preserve"> Oceňuji vel</w:t>
            </w:r>
            <w:r w:rsidR="00002FF6">
              <w:rPr>
                <w:rFonts w:ascii="Arial" w:hAnsi="Arial" w:cs="Arial"/>
              </w:rPr>
              <w:t xml:space="preserve">mi pečlivě zpracovanou evaluaci </w:t>
            </w:r>
            <w:r w:rsidR="00E86C72">
              <w:rPr>
                <w:rFonts w:ascii="Arial" w:hAnsi="Arial" w:cs="Arial"/>
              </w:rPr>
              <w:t xml:space="preserve">(kap. 6). Autorka vymezila kritéria pro hodnocení, </w:t>
            </w:r>
            <w:r w:rsidR="00EF1340">
              <w:rPr>
                <w:rFonts w:ascii="Arial" w:hAnsi="Arial" w:cs="Arial"/>
              </w:rPr>
              <w:br/>
            </w:r>
            <w:r w:rsidR="00E86C72">
              <w:rPr>
                <w:rFonts w:ascii="Arial" w:hAnsi="Arial" w:cs="Arial"/>
              </w:rPr>
              <w:t xml:space="preserve">na základně kterých pak porovnává vlastní reflexi a hodnocení od přítomné učitelky. </w:t>
            </w:r>
            <w:r w:rsidR="00347C18">
              <w:rPr>
                <w:rFonts w:ascii="Arial" w:hAnsi="Arial" w:cs="Arial"/>
              </w:rPr>
              <w:br/>
            </w:r>
            <w:r w:rsidR="00E86C72">
              <w:rPr>
                <w:rFonts w:ascii="Arial" w:hAnsi="Arial" w:cs="Arial"/>
              </w:rPr>
              <w:t>V</w:t>
            </w:r>
            <w:r w:rsidR="00347C18">
              <w:rPr>
                <w:rFonts w:ascii="Arial" w:hAnsi="Arial" w:cs="Arial"/>
              </w:rPr>
              <w:t>še je pak</w:t>
            </w:r>
            <w:r w:rsidR="008B6CCA">
              <w:rPr>
                <w:rFonts w:ascii="Arial" w:hAnsi="Arial" w:cs="Arial"/>
              </w:rPr>
              <w:t xml:space="preserve"> </w:t>
            </w:r>
            <w:r w:rsidR="00E86C72">
              <w:rPr>
                <w:rFonts w:ascii="Arial" w:hAnsi="Arial" w:cs="Arial"/>
              </w:rPr>
              <w:t xml:space="preserve">přehledně </w:t>
            </w:r>
            <w:proofErr w:type="spellStart"/>
            <w:r w:rsidR="00E86C72">
              <w:rPr>
                <w:rFonts w:ascii="Arial" w:hAnsi="Arial" w:cs="Arial"/>
              </w:rPr>
              <w:t>vizualizováno</w:t>
            </w:r>
            <w:proofErr w:type="spellEnd"/>
            <w:r w:rsidR="00117942">
              <w:rPr>
                <w:rFonts w:ascii="Arial" w:hAnsi="Arial" w:cs="Arial"/>
              </w:rPr>
              <w:t xml:space="preserve"> v tabulkách. </w:t>
            </w:r>
            <w:r w:rsidR="008B6CCA">
              <w:rPr>
                <w:rFonts w:ascii="Arial" w:hAnsi="Arial" w:cs="Arial"/>
              </w:rPr>
              <w:t xml:space="preserve">V neposlední </w:t>
            </w:r>
            <w:r w:rsidR="00B9418D">
              <w:rPr>
                <w:rFonts w:ascii="Arial" w:hAnsi="Arial" w:cs="Arial"/>
              </w:rPr>
              <w:t xml:space="preserve">řadě </w:t>
            </w:r>
            <w:r w:rsidR="00ED633A">
              <w:rPr>
                <w:rFonts w:ascii="Arial" w:hAnsi="Arial" w:cs="Arial"/>
              </w:rPr>
              <w:t>jsou prezentovány závěry a představena</w:t>
            </w:r>
            <w:r w:rsidR="008B6CCA">
              <w:rPr>
                <w:rFonts w:ascii="Arial" w:hAnsi="Arial" w:cs="Arial"/>
              </w:rPr>
              <w:t xml:space="preserve"> konkrétní doporu</w:t>
            </w:r>
            <w:r w:rsidR="00B9418D">
              <w:rPr>
                <w:rFonts w:ascii="Arial" w:hAnsi="Arial" w:cs="Arial"/>
              </w:rPr>
              <w:t>čení pro praxi učitelek/učitelů, kteří budou chtít děti učit hře na ZSF</w:t>
            </w:r>
            <w:r w:rsidR="00ED633A">
              <w:rPr>
                <w:rFonts w:ascii="Arial" w:hAnsi="Arial" w:cs="Arial"/>
              </w:rPr>
              <w:t>.</w:t>
            </w:r>
            <w:r w:rsidR="00B9418D">
              <w:rPr>
                <w:rFonts w:ascii="Arial" w:hAnsi="Arial" w:cs="Arial"/>
              </w:rPr>
              <w:t xml:space="preserve"> </w:t>
            </w:r>
            <w:r w:rsidR="00ED633A">
              <w:rPr>
                <w:rFonts w:ascii="Arial" w:hAnsi="Arial" w:cs="Arial"/>
              </w:rPr>
              <w:t>A</w:t>
            </w:r>
            <w:r w:rsidR="00B9418D">
              <w:rPr>
                <w:rFonts w:ascii="Arial" w:hAnsi="Arial" w:cs="Arial"/>
              </w:rPr>
              <w:t xml:space="preserve">utorka </w:t>
            </w:r>
            <w:r w:rsidR="00ED633A">
              <w:rPr>
                <w:rFonts w:ascii="Arial" w:hAnsi="Arial" w:cs="Arial"/>
              </w:rPr>
              <w:t xml:space="preserve">se zde rovněž opírá o stanovená hodnotící kritéria a </w:t>
            </w:r>
            <w:r w:rsidR="00DB6312">
              <w:rPr>
                <w:rFonts w:ascii="Arial" w:hAnsi="Arial" w:cs="Arial"/>
              </w:rPr>
              <w:t>velmi</w:t>
            </w:r>
            <w:r w:rsidR="00ED633A">
              <w:rPr>
                <w:rFonts w:ascii="Arial" w:hAnsi="Arial" w:cs="Arial"/>
              </w:rPr>
              <w:t xml:space="preserve"> vhodně </w:t>
            </w:r>
            <w:r w:rsidR="00DB6312">
              <w:rPr>
                <w:rFonts w:ascii="Arial" w:hAnsi="Arial" w:cs="Arial"/>
              </w:rPr>
              <w:t xml:space="preserve">komentuje </w:t>
            </w:r>
            <w:r w:rsidR="00ED633A">
              <w:rPr>
                <w:rFonts w:ascii="Arial" w:hAnsi="Arial" w:cs="Arial"/>
              </w:rPr>
              <w:t>naplnění cílů práce</w:t>
            </w:r>
            <w:r w:rsidR="00DB6312">
              <w:rPr>
                <w:rFonts w:ascii="Arial" w:hAnsi="Arial" w:cs="Arial"/>
              </w:rPr>
              <w:t xml:space="preserve"> (s. 82)</w:t>
            </w:r>
            <w:r w:rsidR="00ED633A">
              <w:rPr>
                <w:rFonts w:ascii="Arial" w:hAnsi="Arial" w:cs="Arial"/>
              </w:rPr>
              <w:t xml:space="preserve">. </w:t>
            </w:r>
            <w:r w:rsidR="00002FF6">
              <w:rPr>
                <w:rFonts w:ascii="Arial" w:hAnsi="Arial" w:cs="Arial"/>
              </w:rPr>
              <w:tab/>
            </w:r>
          </w:p>
          <w:p w:rsidR="00194DC8" w:rsidRDefault="00ED1B6E" w:rsidP="00B63C1E">
            <w:pPr>
              <w:jc w:val="both"/>
              <w:rPr>
                <w:rFonts w:ascii="Arial" w:hAnsi="Arial" w:cs="Arial"/>
              </w:rPr>
            </w:pPr>
            <w:r w:rsidRPr="00001E79">
              <w:rPr>
                <w:rFonts w:ascii="Arial" w:hAnsi="Arial" w:cs="Arial"/>
              </w:rPr>
              <w:t xml:space="preserve">Se studentkou jsem pracovala </w:t>
            </w:r>
            <w:r>
              <w:rPr>
                <w:rFonts w:ascii="Arial" w:hAnsi="Arial" w:cs="Arial"/>
              </w:rPr>
              <w:t xml:space="preserve">velmi </w:t>
            </w:r>
            <w:r w:rsidR="00194DC8">
              <w:rPr>
                <w:rFonts w:ascii="Arial" w:hAnsi="Arial" w:cs="Arial"/>
              </w:rPr>
              <w:t>ráda, nadšeně jsem pozorovala její zaujetí pro téma.</w:t>
            </w:r>
          </w:p>
          <w:p w:rsidR="00E61431" w:rsidRDefault="00194DC8" w:rsidP="00B63C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D1B6E" w:rsidRPr="00001E79">
              <w:rPr>
                <w:rFonts w:ascii="Arial" w:hAnsi="Arial" w:cs="Arial"/>
              </w:rPr>
              <w:t xml:space="preserve">řipravenost </w:t>
            </w:r>
            <w:r>
              <w:rPr>
                <w:rFonts w:ascii="Arial" w:hAnsi="Arial" w:cs="Arial"/>
              </w:rPr>
              <w:t xml:space="preserve">studentky </w:t>
            </w:r>
            <w:r w:rsidR="00ED1B6E" w:rsidRPr="00001E79">
              <w:rPr>
                <w:rFonts w:ascii="Arial" w:hAnsi="Arial" w:cs="Arial"/>
              </w:rPr>
              <w:t xml:space="preserve">v rámci našich konzultací byla ukázková, </w:t>
            </w:r>
            <w:r w:rsidR="00ED1B6E">
              <w:rPr>
                <w:rFonts w:ascii="Arial" w:hAnsi="Arial" w:cs="Arial"/>
              </w:rPr>
              <w:t xml:space="preserve">vyzdvihuji </w:t>
            </w:r>
            <w:r w:rsidR="00ED1B6E" w:rsidRPr="00001E79">
              <w:rPr>
                <w:rFonts w:ascii="Arial" w:hAnsi="Arial" w:cs="Arial"/>
              </w:rPr>
              <w:t>její pečlivost, úsilí a snahu, kter</w:t>
            </w:r>
            <w:r w:rsidR="00B63C1E">
              <w:rPr>
                <w:rFonts w:ascii="Arial" w:hAnsi="Arial" w:cs="Arial"/>
              </w:rPr>
              <w:t>é vyústily v kvalitní výsledek.</w:t>
            </w:r>
            <w:r>
              <w:rPr>
                <w:rFonts w:ascii="Arial" w:hAnsi="Arial" w:cs="Arial"/>
              </w:rPr>
              <w:t xml:space="preserve"> </w:t>
            </w:r>
          </w:p>
          <w:p w:rsidR="00B456FA" w:rsidRDefault="00B456FA" w:rsidP="00B63C1E">
            <w:pPr>
              <w:jc w:val="both"/>
              <w:rPr>
                <w:rFonts w:ascii="Arial" w:hAnsi="Arial" w:cs="Arial"/>
              </w:rPr>
            </w:pPr>
          </w:p>
          <w:p w:rsidR="00ED1B6E" w:rsidRPr="00B63C1E" w:rsidRDefault="00843FB3" w:rsidP="00B63C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</w:t>
            </w:r>
            <w:r w:rsidR="00ED1B6E" w:rsidRPr="00001E79">
              <w:rPr>
                <w:rFonts w:ascii="Arial" w:hAnsi="Arial" w:cs="Arial"/>
              </w:rPr>
              <w:t xml:space="preserve"> práce splňuje veškeré náležitosti tohoto typu práce, s potěšením ji hodnotím stupněm A </w:t>
            </w:r>
            <w:proofErr w:type="spellStart"/>
            <w:r w:rsidR="00ED1B6E" w:rsidRPr="00001E79">
              <w:rPr>
                <w:rFonts w:ascii="Arial" w:hAnsi="Arial" w:cs="Arial"/>
              </w:rPr>
              <w:t>a</w:t>
            </w:r>
            <w:proofErr w:type="spellEnd"/>
            <w:r w:rsidR="00ED1B6E" w:rsidRPr="00001E79">
              <w:rPr>
                <w:rFonts w:ascii="Arial" w:hAnsi="Arial" w:cs="Arial"/>
              </w:rPr>
              <w:t xml:space="preserve"> doporučuji k obhajobě.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9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C33E5F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F15370">
              <w:rPr>
                <w:rFonts w:ascii="Arial" w:hAnsi="Arial" w:cs="Arial"/>
                <w:b/>
              </w:rPr>
              <w:t xml:space="preserve"> </w:t>
            </w:r>
            <w:r w:rsidR="00C33E5F" w:rsidRPr="00C33E5F">
              <w:rPr>
                <w:rFonts w:ascii="Arial" w:hAnsi="Arial" w:cs="Arial"/>
              </w:rPr>
              <w:t>Vybraných 7</w:t>
            </w:r>
            <w:r w:rsidR="00C33E5F">
              <w:rPr>
                <w:rFonts w:ascii="Arial" w:hAnsi="Arial" w:cs="Arial"/>
                <w:b/>
              </w:rPr>
              <w:t xml:space="preserve"> </w:t>
            </w:r>
            <w:r w:rsidR="00C33E5F" w:rsidRPr="00C33E5F">
              <w:rPr>
                <w:rFonts w:ascii="Arial" w:hAnsi="Arial" w:cs="Arial"/>
              </w:rPr>
              <w:t>lekcí</w:t>
            </w:r>
            <w:r w:rsidR="00C33E5F">
              <w:rPr>
                <w:rFonts w:ascii="Arial" w:hAnsi="Arial" w:cs="Arial"/>
              </w:rPr>
              <w:t xml:space="preserve"> hry na ZSF</w:t>
            </w:r>
            <w:r w:rsidR="00C33E5F" w:rsidRPr="00C33E5F">
              <w:rPr>
                <w:rFonts w:ascii="Arial" w:hAnsi="Arial" w:cs="Arial"/>
              </w:rPr>
              <w:t>, představených v</w:t>
            </w:r>
            <w:r w:rsidR="00C33E5F">
              <w:rPr>
                <w:rFonts w:ascii="Arial" w:hAnsi="Arial" w:cs="Arial"/>
              </w:rPr>
              <w:t xml:space="preserve"> bakalářské </w:t>
            </w:r>
            <w:r w:rsidR="00C33E5F" w:rsidRPr="00C33E5F">
              <w:rPr>
                <w:rFonts w:ascii="Arial" w:hAnsi="Arial" w:cs="Arial"/>
              </w:rPr>
              <w:t xml:space="preserve">práci, tvoří pouze část </w:t>
            </w:r>
            <w:r w:rsidR="00C33E5F">
              <w:rPr>
                <w:rFonts w:ascii="Arial" w:hAnsi="Arial" w:cs="Arial"/>
              </w:rPr>
              <w:t xml:space="preserve">komplexního metodického </w:t>
            </w:r>
            <w:r w:rsidR="00C33E5F" w:rsidRPr="00C33E5F">
              <w:rPr>
                <w:rFonts w:ascii="Arial" w:hAnsi="Arial" w:cs="Arial"/>
              </w:rPr>
              <w:t>materiálu</w:t>
            </w:r>
            <w:r w:rsidR="00002FF6">
              <w:rPr>
                <w:rFonts w:ascii="Arial" w:hAnsi="Arial" w:cs="Arial"/>
              </w:rPr>
              <w:t>, a to jak pro děti, tak pro učitele MŠ</w:t>
            </w:r>
            <w:r w:rsidR="00C33E5F" w:rsidRPr="00C33E5F">
              <w:rPr>
                <w:rFonts w:ascii="Arial" w:hAnsi="Arial" w:cs="Arial"/>
              </w:rPr>
              <w:t>. P</w:t>
            </w:r>
            <w:r w:rsidR="005A33EA" w:rsidRPr="00C33E5F">
              <w:rPr>
                <w:rFonts w:ascii="Arial" w:hAnsi="Arial" w:cs="Arial"/>
              </w:rPr>
              <w:t xml:space="preserve">řibližte </w:t>
            </w:r>
            <w:r w:rsidR="00C33E5F" w:rsidRPr="00C33E5F">
              <w:rPr>
                <w:rFonts w:ascii="Arial" w:hAnsi="Arial" w:cs="Arial"/>
              </w:rPr>
              <w:t>nám celý koncept.</w:t>
            </w:r>
          </w:p>
          <w:p w:rsidR="00D95C1F" w:rsidRPr="00263656" w:rsidRDefault="00D95C1F" w:rsidP="00C33E5F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8F3934">
              <w:rPr>
                <w:rFonts w:ascii="Arial" w:hAnsi="Arial" w:cs="Arial"/>
                <w:b/>
              </w:rPr>
              <w:t xml:space="preserve"> </w:t>
            </w:r>
            <w:r w:rsidR="00126DBC">
              <w:rPr>
                <w:rFonts w:ascii="Arial" w:hAnsi="Arial" w:cs="Arial"/>
                <w:b/>
              </w:rPr>
              <w:t xml:space="preserve"> </w:t>
            </w:r>
            <w:r w:rsidR="008F3934" w:rsidRPr="008F3934">
              <w:rPr>
                <w:rFonts w:ascii="Arial" w:hAnsi="Arial" w:cs="Arial"/>
              </w:rPr>
              <w:t>Máte další záměry se vzniklým metodickým materiálem?</w:t>
            </w:r>
            <w:r w:rsidR="005A33EA">
              <w:rPr>
                <w:rFonts w:ascii="Arial" w:hAnsi="Arial" w:cs="Arial"/>
              </w:rPr>
              <w:t xml:space="preserve"> Tedy s kompletní verzí.</w:t>
            </w:r>
            <w:r w:rsidR="008F3934" w:rsidRPr="008F3934">
              <w:rPr>
                <w:rFonts w:ascii="Arial" w:hAnsi="Arial" w:cs="Arial"/>
              </w:rPr>
              <w:t xml:space="preserve"> Např. vydat ji </w:t>
            </w:r>
            <w:r w:rsidR="008F3934">
              <w:rPr>
                <w:rFonts w:ascii="Arial" w:hAnsi="Arial" w:cs="Arial"/>
              </w:rPr>
              <w:t>tiskem pro širokou veřejnost?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95373D">
        <w:trPr>
          <w:trHeight w:val="300"/>
        </w:trPr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A559EF" w:rsidRDefault="0095373D" w:rsidP="00261F9D">
            <w:pPr>
              <w:jc w:val="center"/>
              <w:rPr>
                <w:rFonts w:ascii="Arial" w:hAnsi="Arial" w:cs="Arial"/>
                <w:b/>
              </w:rPr>
            </w:pPr>
            <w:r w:rsidRPr="00A559E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gridSpan w:val="2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95373D">
        <w:trPr>
          <w:trHeight w:val="418"/>
        </w:trPr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F12D83">
              <w:rPr>
                <w:rFonts w:ascii="Arial" w:hAnsi="Arial" w:cs="Arial"/>
              </w:rPr>
              <w:t>9</w:t>
            </w:r>
            <w:r w:rsidR="002217C0">
              <w:rPr>
                <w:rFonts w:ascii="Arial" w:hAnsi="Arial" w:cs="Arial"/>
              </w:rPr>
              <w:t>. 5. 2024</w:t>
            </w:r>
          </w:p>
        </w:tc>
        <w:tc>
          <w:tcPr>
            <w:tcW w:w="1284" w:type="pct"/>
            <w:gridSpan w:val="7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49" w:rsidRDefault="00343E49" w:rsidP="00002BCA">
      <w:r>
        <w:separator/>
      </w:r>
    </w:p>
  </w:endnote>
  <w:endnote w:type="continuationSeparator" w:id="0">
    <w:p w:rsidR="00343E49" w:rsidRDefault="00343E49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49" w:rsidRDefault="00343E49" w:rsidP="00002BCA">
      <w:r>
        <w:separator/>
      </w:r>
    </w:p>
  </w:footnote>
  <w:footnote w:type="continuationSeparator" w:id="0">
    <w:p w:rsidR="00343E49" w:rsidRDefault="00343E4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02FF6"/>
    <w:rsid w:val="00040889"/>
    <w:rsid w:val="00041F83"/>
    <w:rsid w:val="00070C7A"/>
    <w:rsid w:val="00076EF2"/>
    <w:rsid w:val="000C06DD"/>
    <w:rsid w:val="00117942"/>
    <w:rsid w:val="00120089"/>
    <w:rsid w:val="00126DBC"/>
    <w:rsid w:val="00143532"/>
    <w:rsid w:val="00194DC8"/>
    <w:rsid w:val="001B72BF"/>
    <w:rsid w:val="001C754F"/>
    <w:rsid w:val="001E00B7"/>
    <w:rsid w:val="002217C0"/>
    <w:rsid w:val="00221E2C"/>
    <w:rsid w:val="0026364B"/>
    <w:rsid w:val="00263656"/>
    <w:rsid w:val="002B06AC"/>
    <w:rsid w:val="002B0BAD"/>
    <w:rsid w:val="002B4EF2"/>
    <w:rsid w:val="002D06D8"/>
    <w:rsid w:val="00321C39"/>
    <w:rsid w:val="00343E49"/>
    <w:rsid w:val="00347C18"/>
    <w:rsid w:val="003B6520"/>
    <w:rsid w:val="003B74A4"/>
    <w:rsid w:val="003F2141"/>
    <w:rsid w:val="0041785D"/>
    <w:rsid w:val="00471798"/>
    <w:rsid w:val="004C5528"/>
    <w:rsid w:val="004F2F3A"/>
    <w:rsid w:val="00535B93"/>
    <w:rsid w:val="00544764"/>
    <w:rsid w:val="00565ECE"/>
    <w:rsid w:val="005719C3"/>
    <w:rsid w:val="00574E47"/>
    <w:rsid w:val="005A33EA"/>
    <w:rsid w:val="005A62F0"/>
    <w:rsid w:val="005F38E6"/>
    <w:rsid w:val="00634D8C"/>
    <w:rsid w:val="006D288A"/>
    <w:rsid w:val="00760B23"/>
    <w:rsid w:val="007A16B2"/>
    <w:rsid w:val="007D6923"/>
    <w:rsid w:val="0080009D"/>
    <w:rsid w:val="00843FB3"/>
    <w:rsid w:val="00845390"/>
    <w:rsid w:val="00873B38"/>
    <w:rsid w:val="00885978"/>
    <w:rsid w:val="00890CCE"/>
    <w:rsid w:val="008B6CCA"/>
    <w:rsid w:val="008D2433"/>
    <w:rsid w:val="008F3934"/>
    <w:rsid w:val="009017E0"/>
    <w:rsid w:val="00910789"/>
    <w:rsid w:val="0095373D"/>
    <w:rsid w:val="00986D3A"/>
    <w:rsid w:val="00990718"/>
    <w:rsid w:val="00A0673B"/>
    <w:rsid w:val="00A322F3"/>
    <w:rsid w:val="00A559EF"/>
    <w:rsid w:val="00A76771"/>
    <w:rsid w:val="00B24547"/>
    <w:rsid w:val="00B24DD9"/>
    <w:rsid w:val="00B44F2E"/>
    <w:rsid w:val="00B456FA"/>
    <w:rsid w:val="00B46639"/>
    <w:rsid w:val="00B6344D"/>
    <w:rsid w:val="00B63C1E"/>
    <w:rsid w:val="00B72AA0"/>
    <w:rsid w:val="00B9418D"/>
    <w:rsid w:val="00B94260"/>
    <w:rsid w:val="00BA07DB"/>
    <w:rsid w:val="00BA192A"/>
    <w:rsid w:val="00BD4CE7"/>
    <w:rsid w:val="00C04EEA"/>
    <w:rsid w:val="00C170F4"/>
    <w:rsid w:val="00C33E5F"/>
    <w:rsid w:val="00C475E3"/>
    <w:rsid w:val="00C90F34"/>
    <w:rsid w:val="00C9549E"/>
    <w:rsid w:val="00D42EA3"/>
    <w:rsid w:val="00D70246"/>
    <w:rsid w:val="00D95C1F"/>
    <w:rsid w:val="00DA11E6"/>
    <w:rsid w:val="00DB4C19"/>
    <w:rsid w:val="00DB6312"/>
    <w:rsid w:val="00DD7531"/>
    <w:rsid w:val="00E0571C"/>
    <w:rsid w:val="00E05B1A"/>
    <w:rsid w:val="00E10DDF"/>
    <w:rsid w:val="00E2260F"/>
    <w:rsid w:val="00E536CF"/>
    <w:rsid w:val="00E55676"/>
    <w:rsid w:val="00E61431"/>
    <w:rsid w:val="00E86C72"/>
    <w:rsid w:val="00E91D1D"/>
    <w:rsid w:val="00ED1B6E"/>
    <w:rsid w:val="00ED633A"/>
    <w:rsid w:val="00EE528C"/>
    <w:rsid w:val="00EF009A"/>
    <w:rsid w:val="00EF1340"/>
    <w:rsid w:val="00F012E9"/>
    <w:rsid w:val="00F12D83"/>
    <w:rsid w:val="00F15370"/>
    <w:rsid w:val="00F21096"/>
    <w:rsid w:val="00F4764B"/>
    <w:rsid w:val="00F7663E"/>
    <w:rsid w:val="00F96216"/>
    <w:rsid w:val="00FA6E00"/>
    <w:rsid w:val="00FB76F1"/>
    <w:rsid w:val="00FC466D"/>
    <w:rsid w:val="00FE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729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Libuše</cp:lastModifiedBy>
  <cp:revision>64</cp:revision>
  <cp:lastPrinted>2015-05-16T08:18:00Z</cp:lastPrinted>
  <dcterms:created xsi:type="dcterms:W3CDTF">2022-04-25T09:52:00Z</dcterms:created>
  <dcterms:modified xsi:type="dcterms:W3CDTF">2024-05-09T21:36:00Z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