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F4D8D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36FA">
        <w:rPr>
          <w:rFonts w:asciiTheme="minorHAnsi" w:hAnsiTheme="minorHAnsi" w:cstheme="minorHAnsi"/>
          <w:sz w:val="22"/>
          <w:szCs w:val="22"/>
        </w:rPr>
        <w:t>Marek Zuzaník</w:t>
      </w:r>
    </w:p>
    <w:p w14:paraId="01DAD7B2" w14:textId="45EAB4D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07DE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78E1810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607DE">
        <w:rPr>
          <w:rFonts w:cstheme="minorHAnsi"/>
        </w:rPr>
        <w:t xml:space="preserve">Analýza motivace zaměstnanců </w:t>
      </w:r>
      <w:r w:rsidR="000336FA">
        <w:rPr>
          <w:rFonts w:cstheme="minorHAnsi"/>
        </w:rPr>
        <w:t>vybraného úřadu s rozšířenou působností</w:t>
      </w:r>
    </w:p>
    <w:p w14:paraId="3F08876F" w14:textId="2EA4537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607D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CAC4C6" w:rsidR="000E094A" w:rsidRDefault="00832C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4CD9C0B0" w:rsidR="000E094A" w:rsidRPr="000E094A" w:rsidRDefault="000336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336FA">
              <w:rPr>
                <w:rFonts w:cstheme="minorHAnsi"/>
              </w:rPr>
              <w:t>Cíle práce jsou jasně formulovány a zaměřují se na hodnocení motivace zaměstnanců a návrh opatření pro zlepšení.</w:t>
            </w:r>
          </w:p>
          <w:p w14:paraId="23BDA2CC" w14:textId="72485F31" w:rsidR="000336FA" w:rsidRDefault="000336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336FA">
              <w:rPr>
                <w:rFonts w:cstheme="minorHAnsi"/>
              </w:rPr>
              <w:t>Cíle práce jsou v souladu s tématem analýzy motivace zaměstnanců a jsou relevantní pro posouzení současného stavu motivace na úřadě.</w:t>
            </w:r>
          </w:p>
          <w:p w14:paraId="4A103C80" w14:textId="58C1F415" w:rsidR="000E094A" w:rsidRPr="000E094A" w:rsidRDefault="002735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355E">
              <w:rPr>
                <w:rFonts w:cstheme="minorHAnsi"/>
              </w:rPr>
              <w:t>Použité metody, včetně dotazníkového šetření, jsou vhodně zvolené pro získání relevantních dat a jejich následné vyhodnocení.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4B11A3" w:rsidR="000E094A" w:rsidRDefault="000133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D031FC7" w14:textId="6C9292BE" w:rsidR="00294EB5" w:rsidRDefault="00294EB5" w:rsidP="00832C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294EB5">
              <w:rPr>
                <w:rFonts w:cstheme="minorHAnsi"/>
              </w:rPr>
              <w:t>eoretick</w:t>
            </w:r>
            <w:r>
              <w:rPr>
                <w:rFonts w:cstheme="minorHAnsi"/>
              </w:rPr>
              <w:t>á</w:t>
            </w:r>
            <w:r w:rsidRPr="00294EB5">
              <w:rPr>
                <w:rFonts w:cstheme="minorHAnsi"/>
              </w:rPr>
              <w:t xml:space="preserve"> část se zabývá motivací a motivačními teoriemi, řízením lidských zdrojů a odměňováním pracovníků. Autor se věnuje různým teoriím a konceptům, jako jsou </w:t>
            </w:r>
            <w:proofErr w:type="spellStart"/>
            <w:r w:rsidRPr="00294EB5">
              <w:rPr>
                <w:rFonts w:cstheme="minorHAnsi"/>
              </w:rPr>
              <w:t>Maslowova</w:t>
            </w:r>
            <w:proofErr w:type="spellEnd"/>
            <w:r w:rsidRPr="00294EB5">
              <w:rPr>
                <w:rFonts w:cstheme="minorHAnsi"/>
              </w:rPr>
              <w:t xml:space="preserve"> pyramida potřeb, </w:t>
            </w:r>
            <w:proofErr w:type="spellStart"/>
            <w:r w:rsidRPr="00294EB5">
              <w:rPr>
                <w:rFonts w:cstheme="minorHAnsi"/>
              </w:rPr>
              <w:t>Herzbergova</w:t>
            </w:r>
            <w:proofErr w:type="spellEnd"/>
            <w:r w:rsidRPr="00294EB5">
              <w:rPr>
                <w:rFonts w:cstheme="minorHAnsi"/>
              </w:rPr>
              <w:t xml:space="preserve"> teorie motivačních a hygienických faktorů, a další.</w:t>
            </w:r>
          </w:p>
          <w:p w14:paraId="251A21A7" w14:textId="75B7F371" w:rsidR="00832C51" w:rsidRDefault="00832C51" w:rsidP="00832C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372EE2B6" w14:textId="77777777" w:rsidR="000E094A" w:rsidRDefault="00294EB5" w:rsidP="00294E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4EB5">
              <w:rPr>
                <w:rFonts w:cstheme="minorHAnsi"/>
              </w:rPr>
              <w:t>Práce cituje různé domácí i zahraniční zdroje, které jsou relevantní pro téma motivace a řízení lidských zdrojů.</w:t>
            </w:r>
          </w:p>
          <w:p w14:paraId="7B260597" w14:textId="77DB67ED" w:rsidR="00294EB5" w:rsidRPr="000E094A" w:rsidRDefault="00294EB5" w:rsidP="00294E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E01BB8" w:rsidR="000E094A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2269DA40" w14:textId="15E0A8B9" w:rsidR="00294EB5" w:rsidRDefault="00EF3262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3262">
              <w:rPr>
                <w:rFonts w:cstheme="minorHAnsi"/>
              </w:rPr>
              <w:t>Praktická část obsahuje souhrnné zhodnocení současného stavu motivace na úřadě, včetně analýzy benefitů a nárokových složek.</w:t>
            </w:r>
          </w:p>
          <w:p w14:paraId="785D1D6A" w14:textId="5C60D731" w:rsidR="000C4BD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analýzy (vybrané personální ukazatelé a dotazníkové šetření) považuji za vhodně aplikované a dostatečně popsané. </w:t>
            </w:r>
            <w:r w:rsidRPr="000C4BDA">
              <w:rPr>
                <w:rFonts w:cstheme="minorHAnsi"/>
              </w:rPr>
              <w:t>V praktické části je patrná snaha o propojení teoretických poznatků s výsledky dotazníkového šetření</w:t>
            </w:r>
            <w:r w:rsidR="00EF3262">
              <w:rPr>
                <w:rFonts w:cstheme="minorHAnsi"/>
              </w:rPr>
              <w:t>.</w:t>
            </w:r>
          </w:p>
          <w:p w14:paraId="235711D1" w14:textId="77777777" w:rsidR="000C4BDA" w:rsidRPr="000E094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E533EEA" w14:textId="77777777" w:rsidR="000C4BD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E44ABB" w:rsidR="000E094A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39437EDE" w:rsidR="000E094A" w:rsidRPr="000E094A" w:rsidRDefault="000C4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C4BDA">
              <w:rPr>
                <w:rFonts w:cstheme="minorHAnsi"/>
              </w:rPr>
              <w:t>Výsledky analýz jsou dobře využity při formulaci návrhů na zlepšení motivace zaměstnanců</w:t>
            </w:r>
            <w:r>
              <w:rPr>
                <w:rFonts w:cstheme="minorHAnsi"/>
              </w:rPr>
              <w:t xml:space="preserve">. </w:t>
            </w:r>
            <w:r w:rsidR="00284C3C" w:rsidRPr="00284C3C">
              <w:rPr>
                <w:rFonts w:cstheme="minorHAnsi"/>
              </w:rPr>
              <w:t xml:space="preserve">Návrhy na zlepšení jsou dobře podloženy daty získanými z dotazníkového šetření a interních dokumentů </w:t>
            </w:r>
            <w:r w:rsidR="00EF3262">
              <w:rPr>
                <w:rFonts w:cstheme="minorHAnsi"/>
              </w:rPr>
              <w:t>úřadu</w:t>
            </w:r>
            <w:r w:rsidR="00284C3C" w:rsidRPr="00284C3C">
              <w:rPr>
                <w:rFonts w:cstheme="minorHAnsi"/>
              </w:rPr>
              <w:t>.</w:t>
            </w:r>
          </w:p>
          <w:p w14:paraId="690D30CF" w14:textId="42E9CE70" w:rsidR="000E094A" w:rsidRDefault="00284C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C3C">
              <w:rPr>
                <w:rFonts w:cstheme="minorHAnsi"/>
              </w:rPr>
              <w:t>Návrhy jsou realistické</w:t>
            </w:r>
            <w:r w:rsidR="00EF3262">
              <w:rPr>
                <w:rFonts w:cstheme="minorHAnsi"/>
              </w:rPr>
              <w:t xml:space="preserve">, </w:t>
            </w:r>
            <w:r w:rsidRPr="00284C3C">
              <w:rPr>
                <w:rFonts w:cstheme="minorHAnsi"/>
              </w:rPr>
              <w:t>reflektují aktuální potřeby zaměstnanců</w:t>
            </w:r>
            <w:r w:rsidR="00EF3262">
              <w:rPr>
                <w:rFonts w:cstheme="minorHAnsi"/>
              </w:rPr>
              <w:t xml:space="preserve"> a je zpracován alespoň rámcový ekonomický pohled na jednotlivá doporučení.</w:t>
            </w:r>
          </w:p>
          <w:p w14:paraId="0FC300C1" w14:textId="77777777" w:rsidR="00284C3C" w:rsidRDefault="00284C3C" w:rsidP="00284C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ECB266" w:rsidR="000E094A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8168AA6" w14:textId="77777777" w:rsidR="00DF0105" w:rsidRDefault="00DF0105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53D1C1EB" w14:textId="5919AF79" w:rsidR="00DF0105" w:rsidRDefault="00F649A6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49A6">
              <w:rPr>
                <w:rFonts w:cstheme="minorHAnsi"/>
              </w:rPr>
              <w:t>Auto</w:t>
            </w:r>
            <w:r w:rsidR="00EF3262">
              <w:rPr>
                <w:rFonts w:cstheme="minorHAnsi"/>
              </w:rPr>
              <w:t>r</w:t>
            </w:r>
            <w:r w:rsidRPr="00F649A6">
              <w:rPr>
                <w:rFonts w:cstheme="minorHAnsi"/>
              </w:rPr>
              <w:t xml:space="preserve"> konzistentně používá odbornou terminologii relevantní pro téma motivace a řízení lidských zdrojů. Terminologie je použita správně a je v souladu s literaturou uvedenou v seznamu literatury.</w:t>
            </w:r>
          </w:p>
          <w:p w14:paraId="31093661" w14:textId="77777777" w:rsidR="00DF0105" w:rsidRDefault="00DF0105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01998C67" w14:textId="6BC08B31" w:rsidR="000E094A" w:rsidRPr="000E094A" w:rsidRDefault="00F649A6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49A6">
              <w:rPr>
                <w:rFonts w:cstheme="minorHAnsi"/>
              </w:rPr>
              <w:t>Jazyková úroveň práce je na vysoké úrovni s minimem jazykových chyb. Grafické zpracování je přehledné, tabulky a obrázky jsou čitelné a přispívají k lepšímu pochopení textu.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50CEE6" w:rsidR="009C7318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4163E04" w:rsidR="009D67D5" w:rsidRPr="000E094A" w:rsidRDefault="00EF326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EF3262">
              <w:rPr>
                <w:rFonts w:cstheme="minorHAnsi"/>
              </w:rPr>
              <w:t>Celkově je bakalářská práce kvalitně zpracovaná a představuje cenný přínos pro oblast motivace zaměstnanců ve veřejné správě.</w:t>
            </w:r>
            <w:r w:rsidR="000C4BDA" w:rsidRPr="000C4BDA">
              <w:rPr>
                <w:rFonts w:cstheme="minorHAnsi"/>
              </w:rPr>
              <w:t xml:space="preserve"> Autor ukazuje dobré porozumění teoretickým konceptům a jejich aplikaci v praxi.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3CB4421" w14:textId="78016B72" w:rsidR="003838A6" w:rsidRPr="000C4BDA" w:rsidRDefault="003838A6" w:rsidP="003838A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postoj vybraného úřadu </w:t>
      </w:r>
      <w:bookmarkStart w:id="2" w:name="_GoBack"/>
      <w:bookmarkEnd w:id="2"/>
      <w:r>
        <w:rPr>
          <w:rFonts w:cstheme="minorHAnsi"/>
        </w:rPr>
        <w:t xml:space="preserve">na Vámi zjištěné výsledky a návrhy?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4047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4B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4B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8869F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C4BD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35FD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4BDA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96B10" w14:textId="77777777" w:rsidR="00A73FA0" w:rsidRDefault="00A73FA0" w:rsidP="00A40E93">
      <w:pPr>
        <w:spacing w:after="0" w:line="240" w:lineRule="auto"/>
      </w:pPr>
      <w:r>
        <w:separator/>
      </w:r>
    </w:p>
  </w:endnote>
  <w:endnote w:type="continuationSeparator" w:id="0">
    <w:p w14:paraId="5E950E2C" w14:textId="77777777" w:rsidR="00A73FA0" w:rsidRDefault="00A73FA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7DCF6" w14:textId="77777777" w:rsidR="00A73FA0" w:rsidRDefault="00A73FA0" w:rsidP="00A40E93">
      <w:pPr>
        <w:spacing w:after="0" w:line="240" w:lineRule="auto"/>
      </w:pPr>
      <w:r>
        <w:separator/>
      </w:r>
    </w:p>
  </w:footnote>
  <w:footnote w:type="continuationSeparator" w:id="0">
    <w:p w14:paraId="2B53FE02" w14:textId="77777777" w:rsidR="00A73FA0" w:rsidRDefault="00A73FA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CD"/>
    <w:rsid w:val="000336FA"/>
    <w:rsid w:val="00037B1A"/>
    <w:rsid w:val="000C4BDA"/>
    <w:rsid w:val="000E094A"/>
    <w:rsid w:val="00173FE7"/>
    <w:rsid w:val="001900AB"/>
    <w:rsid w:val="0024258E"/>
    <w:rsid w:val="002607DE"/>
    <w:rsid w:val="0027355E"/>
    <w:rsid w:val="00284C3C"/>
    <w:rsid w:val="00294EB5"/>
    <w:rsid w:val="0029651C"/>
    <w:rsid w:val="003838A6"/>
    <w:rsid w:val="004D378C"/>
    <w:rsid w:val="005C4ACA"/>
    <w:rsid w:val="0067082B"/>
    <w:rsid w:val="00694399"/>
    <w:rsid w:val="006F000C"/>
    <w:rsid w:val="0073639B"/>
    <w:rsid w:val="007553A6"/>
    <w:rsid w:val="00832C51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3FA0"/>
    <w:rsid w:val="00A7527E"/>
    <w:rsid w:val="00AC1ADA"/>
    <w:rsid w:val="00B14451"/>
    <w:rsid w:val="00BA16DD"/>
    <w:rsid w:val="00CA34A9"/>
    <w:rsid w:val="00CD12C3"/>
    <w:rsid w:val="00D90835"/>
    <w:rsid w:val="00DC7D52"/>
    <w:rsid w:val="00DF0105"/>
    <w:rsid w:val="00E22423"/>
    <w:rsid w:val="00EF1720"/>
    <w:rsid w:val="00EF3262"/>
    <w:rsid w:val="00F24DA8"/>
    <w:rsid w:val="00F649A6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D1799"/>
    <w:rsid w:val="00510546"/>
    <w:rsid w:val="00594CC3"/>
    <w:rsid w:val="005E083B"/>
    <w:rsid w:val="00A00291"/>
    <w:rsid w:val="00BF2549"/>
    <w:rsid w:val="00DF4309"/>
    <w:rsid w:val="00E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1F0EC-B63D-4B46-A794-82619F97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26</cp:revision>
  <cp:lastPrinted>2022-03-14T11:55:00Z</cp:lastPrinted>
  <dcterms:created xsi:type="dcterms:W3CDTF">2022-03-14T10:52:00Z</dcterms:created>
  <dcterms:modified xsi:type="dcterms:W3CDTF">2024-05-22T11:14:00Z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