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69E99C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658C2">
        <w:rPr>
          <w:rFonts w:asciiTheme="minorHAnsi" w:hAnsiTheme="minorHAnsi" w:cstheme="minorHAnsi"/>
          <w:sz w:val="22"/>
          <w:szCs w:val="22"/>
        </w:rPr>
        <w:t>Michaela Sahajová</w:t>
      </w:r>
    </w:p>
    <w:p w14:paraId="7BEB1D07" w14:textId="7499538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658C2">
        <w:rPr>
          <w:rFonts w:asciiTheme="minorHAnsi" w:hAnsiTheme="minorHAnsi" w:cstheme="minorHAnsi"/>
          <w:sz w:val="22"/>
          <w:szCs w:val="22"/>
        </w:rPr>
        <w:t>Ing. Kamil Dobeš, Ph.D.</w:t>
      </w:r>
    </w:p>
    <w:p w14:paraId="05C5954D" w14:textId="14CA8ADB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658C2">
        <w:rPr>
          <w:rFonts w:cstheme="minorHAnsi"/>
        </w:rPr>
        <w:t>Analýza marketingové komunikace ve vybrané společnosti</w:t>
      </w:r>
    </w:p>
    <w:p w14:paraId="07FD52EA" w14:textId="65C2C3E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70E1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EA358B8" w:rsidR="000E094A" w:rsidRDefault="000052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20E2970D" w14:textId="77777777" w:rsidR="008E4387" w:rsidRDefault="008E4387" w:rsidP="008E43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BP je srozumitelný a v souladu s tématem práce. </w:t>
            </w:r>
          </w:p>
          <w:p w14:paraId="7ED3E311" w14:textId="45950346" w:rsidR="000E094A" w:rsidRPr="000E094A" w:rsidRDefault="008E43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Použité metody lze hodnotit jako vhodné</w:t>
            </w:r>
            <w:r w:rsidR="0079285C">
              <w:rPr>
                <w:rFonts w:cstheme="minorHAnsi"/>
              </w:rPr>
              <w:t>. Oproti předchozí verzi práce autorka přidala dotazníkové šetření.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57871DE" w:rsidR="000E094A" w:rsidRDefault="000052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03FBE827" w14:textId="77777777" w:rsidR="008E4387" w:rsidRDefault="008E4387" w:rsidP="008E438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přehledně a zdroje jsou citovány adekvátním způsobem.</w:t>
            </w:r>
          </w:p>
          <w:p w14:paraId="7B260597" w14:textId="0E53F2C4" w:rsidR="000E094A" w:rsidRPr="000E094A" w:rsidRDefault="008E43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teoretické části je vzájemně konfrontováno minimální množství domácích a zahraničních zdrojů, které považuji za vhodně zvolené. Velmi omezené množství použitých zdrojů je potom příčinou toho, že rešerše není příliš kritická</w:t>
            </w:r>
            <w:r w:rsidR="0079285C">
              <w:rPr>
                <w:rFonts w:cstheme="minorHAnsi"/>
              </w:rPr>
              <w:t>. Oproti předchozí verzi práce autorka přidala kapitolu 5 Marketingový výzkum. Tato kapitola mohla být více zacílena</w:t>
            </w:r>
            <w:r w:rsidR="000D2646">
              <w:rPr>
                <w:rFonts w:cstheme="minorHAnsi"/>
              </w:rPr>
              <w:t xml:space="preserve"> tak, aby byla více v souladu s praktickou částí práce.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DBDE107" w:rsidR="000E094A" w:rsidRDefault="00E622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7CA46D33" w14:textId="25BAFB89" w:rsidR="000E094A" w:rsidRDefault="006571B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navazuje částečně na poznatky uvedené v teoretické části. V teoretické části jsou uvedeny oblasti, které mohly být v praktické části využity (např. kapitola 2).</w:t>
            </w:r>
          </w:p>
          <w:p w14:paraId="11508C57" w14:textId="3B3ADC7B" w:rsidR="006571B8" w:rsidRDefault="006571B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Při představení analyzované společnosti chybí ekonomický pohled na vývoj alespoň základních hospodářských ukazatelů.</w:t>
            </w:r>
          </w:p>
          <w:p w14:paraId="627B5321" w14:textId="3F744ABE" w:rsidR="000E094A" w:rsidRDefault="00F068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Provedené analýzy v kapitolách </w:t>
            </w:r>
            <w:r w:rsidR="006F54B4">
              <w:rPr>
                <w:rFonts w:cstheme="minorHAnsi"/>
              </w:rPr>
              <w:t>7</w:t>
            </w:r>
            <w:r>
              <w:rPr>
                <w:rFonts w:cstheme="minorHAnsi"/>
              </w:rPr>
              <w:t xml:space="preserve"> a </w:t>
            </w:r>
            <w:r w:rsidR="006F54B4">
              <w:rPr>
                <w:rFonts w:cstheme="minorHAnsi"/>
              </w:rPr>
              <w:t>8</w:t>
            </w:r>
            <w:bookmarkStart w:id="1" w:name="_GoBack"/>
            <w:bookmarkEnd w:id="1"/>
            <w:r>
              <w:rPr>
                <w:rFonts w:cstheme="minorHAnsi"/>
              </w:rPr>
              <w:t xml:space="preserve"> jsou provedeny velmi povrchně, a to pouze popisným způsobem bez jakéhokoliv ekonomického podtextu. Při popisu on-line marketingové komunikace byla sice autorkou zjištěna návštěvnost webových stránek, vývoj sledujících na </w:t>
            </w:r>
            <w:proofErr w:type="spellStart"/>
            <w:r>
              <w:rPr>
                <w:rFonts w:cstheme="minorHAnsi"/>
              </w:rPr>
              <w:t>Instagramu</w:t>
            </w:r>
            <w:proofErr w:type="spellEnd"/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Facebooku</w:t>
            </w:r>
            <w:proofErr w:type="spellEnd"/>
            <w:r>
              <w:rPr>
                <w:rFonts w:cstheme="minorHAnsi"/>
              </w:rPr>
              <w:t>, ale opět zde chybí propojení s nákladovou stránkou těchto nástrojů</w:t>
            </w:r>
            <w:r w:rsidR="000D264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především s ekonomickým vyhodnocením přínosů uvedených výsledků pro firmu.</w:t>
            </w:r>
          </w:p>
          <w:p w14:paraId="516F4E63" w14:textId="2DA3663F" w:rsidR="00F0684A" w:rsidRDefault="00F0684A" w:rsidP="00F0684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SWOT analýzy jsou špatně uvedeny příležitosti a chybí zde závěrečné vyhodnocení této analýzy, tedy bez návaznosti na doporučovanou strategii.</w:t>
            </w:r>
          </w:p>
          <w:p w14:paraId="303103B0" w14:textId="7757B401" w:rsidR="000E094A" w:rsidRPr="000E094A" w:rsidRDefault="000D264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Oproti předchozí verzi práce autorka přidala kapitolu 9 Marketingový výzkum – dotazníkové šetření. Pro potřeby prováděné analýzy je to nástroj důležitý, bohužel vypovídací schopnost provedeného průzkumu je velmi </w:t>
            </w:r>
            <w:proofErr w:type="gramStart"/>
            <w:r>
              <w:rPr>
                <w:rFonts w:cstheme="minorHAnsi"/>
              </w:rPr>
              <w:t>nízká</w:t>
            </w:r>
            <w:proofErr w:type="gramEnd"/>
            <w:r>
              <w:rPr>
                <w:rFonts w:cstheme="minorHAnsi"/>
              </w:rPr>
              <w:t xml:space="preserve"> a to především z následujících důvodů: nevhodné zacílení respondentů a nedostatečná velikost zkoumaného vzorku. Dále zde chybí shrnutí hlavních výsledků dotazníkového šetření.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3790C7D" w:rsidR="000E094A" w:rsidRDefault="000052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5F0A456" w14:textId="77777777" w:rsidR="00E32E49" w:rsidRDefault="000052EF" w:rsidP="000052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vychází ze závěrů provedených analýz pouze částečně</w:t>
            </w:r>
            <w:r w:rsidR="00E32E49">
              <w:rPr>
                <w:rFonts w:cstheme="minorHAnsi"/>
              </w:rPr>
              <w:t>.</w:t>
            </w:r>
          </w:p>
          <w:p w14:paraId="64B8E322" w14:textId="351752BE" w:rsidR="000052EF" w:rsidRDefault="00E32E49" w:rsidP="000052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návrhy jsou popsány stručně. Je zde uveden prvotní náznak očekávaných nákladů, ale už zde chybí návrh na případné vyhodnocení efektivnosti těchto návrhů.</w:t>
            </w:r>
          </w:p>
          <w:p w14:paraId="3FAA80A5" w14:textId="5ACE2028" w:rsidR="000E094A" w:rsidRDefault="00E32E4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této části práce mohla autorka aplikovat již v teorii uvedenou kapitolu 2 a došlo by tím k ucelenějšímu propojení teoretické a praktické části práce.</w:t>
            </w:r>
          </w:p>
          <w:p w14:paraId="30B49645" w14:textId="42CB1907" w:rsidR="00E6227C" w:rsidRPr="000E094A" w:rsidRDefault="00E6227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Oproti předchozí verzi práce autorka přidala pouze provázání některých výsledků dotazníkového šetření s již připravenými návrhy.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8CD5510" w:rsidR="000E094A" w:rsidRDefault="00E622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FD1C92E" w14:textId="77777777" w:rsidR="000052EF" w:rsidRDefault="000052EF" w:rsidP="000052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Jednotlivé kapitoly mohly být lépe provázány. </w:t>
            </w:r>
          </w:p>
          <w:p w14:paraId="7E1FB469" w14:textId="77777777" w:rsidR="000052EF" w:rsidRDefault="000052EF" w:rsidP="000052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Předepsané normy citování jsou vhodně aplikovány.</w:t>
            </w:r>
          </w:p>
          <w:p w14:paraId="1CBFD397" w14:textId="77777777" w:rsidR="000E094A" w:rsidRPr="000E094A" w:rsidRDefault="000E094A" w:rsidP="00E6227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8E3283D" w:rsidR="009C7318" w:rsidRDefault="00E6227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D8B7943" w:rsidR="00F92C79" w:rsidRPr="000E094A" w:rsidRDefault="00CC1F3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805DEB">
              <w:rPr>
                <w:rFonts w:cstheme="minorHAnsi"/>
              </w:rPr>
              <w:t xml:space="preserve">Celkově práce představuje </w:t>
            </w:r>
            <w:r>
              <w:rPr>
                <w:rFonts w:cstheme="minorHAnsi"/>
              </w:rPr>
              <w:t xml:space="preserve">minimální </w:t>
            </w:r>
            <w:r w:rsidRPr="00805DEB">
              <w:rPr>
                <w:rFonts w:cstheme="minorHAnsi"/>
              </w:rPr>
              <w:t xml:space="preserve">základ pro </w:t>
            </w:r>
            <w:r>
              <w:rPr>
                <w:rFonts w:cstheme="minorHAnsi"/>
              </w:rPr>
              <w:t>charakterizování marketingové komunikace</w:t>
            </w:r>
            <w:r w:rsidRPr="00805DEB">
              <w:rPr>
                <w:rFonts w:cstheme="minorHAnsi"/>
              </w:rPr>
              <w:t>, avšak vyžaduje důkladnější analýz</w:t>
            </w:r>
            <w:r>
              <w:rPr>
                <w:rFonts w:cstheme="minorHAnsi"/>
              </w:rPr>
              <w:t>y</w:t>
            </w:r>
            <w:r w:rsidRPr="00805DEB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přidání ekonomického pohledu na zkoumanou problematiku.</w:t>
            </w:r>
            <w:r w:rsidR="00E6227C">
              <w:rPr>
                <w:rFonts w:cstheme="minorHAnsi"/>
              </w:rPr>
              <w:t xml:space="preserve"> Úpravy provedené v této druhé verzi práce vedou pouze k drobnému vylepšení samotné práce.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C0645FC" w:rsidR="009C7318" w:rsidRDefault="00E176B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Vyberte si alespoň jeden z Vašich návrhů a zpracujte ho na základě metody SMART, tak jak uvádíte v teoretické části práce? Proč jste tuto metodu při zpracování návrhů v práci nepoužila?</w:t>
      </w:r>
    </w:p>
    <w:p w14:paraId="1991DEDB" w14:textId="7DFBE7ED" w:rsidR="005C4ACA" w:rsidRDefault="005E41D9" w:rsidP="005E41D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možné kvantifikovat náklady a přínosy pro firmu ve vztahu k uváděné návštěvnosti webových stránek, vývoji sledujících na </w:t>
      </w:r>
      <w:proofErr w:type="spellStart"/>
      <w:r>
        <w:rPr>
          <w:rFonts w:cstheme="minorHAnsi"/>
        </w:rPr>
        <w:t>Instagramu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Facebooku</w:t>
      </w:r>
      <w:proofErr w:type="spellEnd"/>
      <w:r>
        <w:rPr>
          <w:rFonts w:cstheme="minorHAnsi"/>
        </w:rPr>
        <w:t>?</w:t>
      </w:r>
    </w:p>
    <w:p w14:paraId="43FD69C1" w14:textId="2E40FDC3" w:rsidR="000D2646" w:rsidRPr="005E41D9" w:rsidRDefault="000D2646" w:rsidP="005E41D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hlavní výsledky, které vyplynuly z dotazníkového šetření?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560F8FC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658C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658C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0329F5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8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6227C">
            <w:rPr>
              <w:rFonts w:cstheme="minorHAnsi"/>
            </w:rPr>
            <w:t>08.08.2024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A515C" w14:textId="77777777" w:rsidR="00D32D6D" w:rsidRDefault="00D32D6D" w:rsidP="00A40E93">
      <w:pPr>
        <w:spacing w:after="0" w:line="240" w:lineRule="auto"/>
      </w:pPr>
      <w:r>
        <w:separator/>
      </w:r>
    </w:p>
  </w:endnote>
  <w:endnote w:type="continuationSeparator" w:id="0">
    <w:p w14:paraId="562F412A" w14:textId="77777777" w:rsidR="00D32D6D" w:rsidRDefault="00D32D6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C9392" w14:textId="77777777" w:rsidR="00D32D6D" w:rsidRDefault="00D32D6D" w:rsidP="00A40E93">
      <w:pPr>
        <w:spacing w:after="0" w:line="240" w:lineRule="auto"/>
      </w:pPr>
      <w:r>
        <w:separator/>
      </w:r>
    </w:p>
  </w:footnote>
  <w:footnote w:type="continuationSeparator" w:id="0">
    <w:p w14:paraId="6486B85F" w14:textId="77777777" w:rsidR="00D32D6D" w:rsidRDefault="00D32D6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2EF"/>
    <w:rsid w:val="00025BF3"/>
    <w:rsid w:val="000D2646"/>
    <w:rsid w:val="000E094A"/>
    <w:rsid w:val="00112356"/>
    <w:rsid w:val="0013018A"/>
    <w:rsid w:val="00177639"/>
    <w:rsid w:val="001B0611"/>
    <w:rsid w:val="0024258E"/>
    <w:rsid w:val="0029651C"/>
    <w:rsid w:val="00470E11"/>
    <w:rsid w:val="004D378C"/>
    <w:rsid w:val="005658C2"/>
    <w:rsid w:val="005A3B4A"/>
    <w:rsid w:val="005C4ACA"/>
    <w:rsid w:val="005E41D9"/>
    <w:rsid w:val="006571B8"/>
    <w:rsid w:val="0067082B"/>
    <w:rsid w:val="00694399"/>
    <w:rsid w:val="006F54B4"/>
    <w:rsid w:val="0073639B"/>
    <w:rsid w:val="007553A6"/>
    <w:rsid w:val="0079285C"/>
    <w:rsid w:val="007F1BC8"/>
    <w:rsid w:val="0085398A"/>
    <w:rsid w:val="008B781B"/>
    <w:rsid w:val="008E4387"/>
    <w:rsid w:val="0090384D"/>
    <w:rsid w:val="00974EA2"/>
    <w:rsid w:val="00987B93"/>
    <w:rsid w:val="009C322A"/>
    <w:rsid w:val="009C7318"/>
    <w:rsid w:val="00A40E93"/>
    <w:rsid w:val="00A7527E"/>
    <w:rsid w:val="00B14451"/>
    <w:rsid w:val="00B335DB"/>
    <w:rsid w:val="00BA16DD"/>
    <w:rsid w:val="00C27492"/>
    <w:rsid w:val="00CA34A9"/>
    <w:rsid w:val="00CC1F31"/>
    <w:rsid w:val="00CD12C3"/>
    <w:rsid w:val="00CE55BD"/>
    <w:rsid w:val="00D32D6D"/>
    <w:rsid w:val="00DC7D52"/>
    <w:rsid w:val="00DD4B8A"/>
    <w:rsid w:val="00E176BB"/>
    <w:rsid w:val="00E22423"/>
    <w:rsid w:val="00E32E49"/>
    <w:rsid w:val="00E6227C"/>
    <w:rsid w:val="00E7633F"/>
    <w:rsid w:val="00EF1720"/>
    <w:rsid w:val="00F067CE"/>
    <w:rsid w:val="00F0684A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D0375"/>
    <w:rsid w:val="00510546"/>
    <w:rsid w:val="005E083B"/>
    <w:rsid w:val="00986CC7"/>
    <w:rsid w:val="00A24C75"/>
    <w:rsid w:val="00A7255F"/>
    <w:rsid w:val="00B13D24"/>
    <w:rsid w:val="00BC369B"/>
    <w:rsid w:val="00BE1D01"/>
    <w:rsid w:val="00E25665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785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Kamil Dobeš</cp:lastModifiedBy>
  <cp:revision>21</cp:revision>
  <cp:lastPrinted>2024-08-08T08:04:00Z</cp:lastPrinted>
  <dcterms:created xsi:type="dcterms:W3CDTF">2022-03-14T14:31:00Z</dcterms:created>
  <dcterms:modified xsi:type="dcterms:W3CDTF">2024-08-08T08:06:00Z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