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CAE3A9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6FFF">
        <w:rPr>
          <w:rFonts w:asciiTheme="minorHAnsi" w:hAnsiTheme="minorHAnsi" w:cstheme="minorHAnsi"/>
          <w:sz w:val="22"/>
          <w:szCs w:val="22"/>
        </w:rPr>
        <w:t>Bc.</w:t>
      </w:r>
      <w:r w:rsidR="00C6660D">
        <w:rPr>
          <w:rFonts w:asciiTheme="minorHAnsi" w:hAnsiTheme="minorHAnsi" w:cstheme="minorHAnsi"/>
          <w:sz w:val="22"/>
          <w:szCs w:val="22"/>
        </w:rPr>
        <w:t xml:space="preserve"> </w:t>
      </w:r>
      <w:r w:rsidR="00F0658C">
        <w:rPr>
          <w:rFonts w:asciiTheme="minorHAnsi" w:hAnsiTheme="minorHAnsi" w:cstheme="minorHAnsi"/>
          <w:sz w:val="22"/>
          <w:szCs w:val="22"/>
        </w:rPr>
        <w:t>Zdeněk Zemek</w:t>
      </w:r>
    </w:p>
    <w:p w14:paraId="00D6BB86" w14:textId="4021270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40FA2">
        <w:rPr>
          <w:rFonts w:asciiTheme="minorHAnsi" w:hAnsiTheme="minorHAnsi" w:cstheme="minorHAnsi"/>
          <w:sz w:val="22"/>
          <w:szCs w:val="22"/>
        </w:rPr>
        <w:t>pro</w:t>
      </w:r>
      <w:r w:rsidR="002362A3">
        <w:rPr>
          <w:rFonts w:asciiTheme="minorHAnsi" w:hAnsiTheme="minorHAnsi" w:cstheme="minorHAnsi"/>
          <w:sz w:val="22"/>
          <w:szCs w:val="22"/>
        </w:rPr>
        <w:t>f</w:t>
      </w:r>
      <w:r w:rsidR="00F56FFF">
        <w:rPr>
          <w:rFonts w:asciiTheme="minorHAnsi" w:hAnsiTheme="minorHAnsi" w:cstheme="minorHAnsi"/>
          <w:sz w:val="22"/>
          <w:szCs w:val="22"/>
        </w:rPr>
        <w:t>. Ing. Zuzana Tučková, Ph.D.</w:t>
      </w:r>
    </w:p>
    <w:p w14:paraId="09E4DE65" w14:textId="2EBC03F7" w:rsidR="0073639B" w:rsidRDefault="0073639B" w:rsidP="00F0658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0658C" w:rsidRPr="00F0658C">
        <w:rPr>
          <w:rFonts w:cstheme="minorHAnsi"/>
        </w:rPr>
        <w:t xml:space="preserve">Projekt trvale </w:t>
      </w:r>
      <w:r w:rsidR="00F0658C" w:rsidRPr="00F0658C">
        <w:rPr>
          <w:rFonts w:cstheme="minorHAnsi"/>
        </w:rPr>
        <w:t>udržiteln</w:t>
      </w:r>
      <w:r w:rsidR="00F0658C" w:rsidRPr="00F0658C">
        <w:rPr>
          <w:rFonts w:ascii="Calibri" w:hAnsi="Calibri" w:cs="Calibri"/>
        </w:rPr>
        <w:t>é</w:t>
      </w:r>
      <w:r w:rsidR="00F0658C" w:rsidRPr="00F0658C">
        <w:rPr>
          <w:rFonts w:cstheme="minorHAnsi"/>
        </w:rPr>
        <w:t>ho</w:t>
      </w:r>
      <w:r w:rsidR="00F0658C" w:rsidRPr="00F0658C">
        <w:rPr>
          <w:rFonts w:cstheme="minorHAnsi"/>
        </w:rPr>
        <w:t xml:space="preserve"> rozvoje ve </w:t>
      </w:r>
      <w:r w:rsidR="00F0658C" w:rsidRPr="00F0658C">
        <w:rPr>
          <w:rFonts w:cstheme="minorHAnsi"/>
        </w:rPr>
        <w:t>vybran</w:t>
      </w:r>
      <w:r w:rsidR="00F0658C" w:rsidRPr="00F0658C">
        <w:rPr>
          <w:rFonts w:ascii="Calibri" w:hAnsi="Calibri" w:cs="Calibri"/>
        </w:rPr>
        <w:t>é</w:t>
      </w:r>
      <w:r w:rsidR="00F0658C" w:rsidRPr="00F0658C">
        <w:rPr>
          <w:rFonts w:cstheme="minorHAnsi"/>
        </w:rPr>
        <w:t>m</w:t>
      </w:r>
      <w:r w:rsidR="00F0658C">
        <w:rPr>
          <w:rFonts w:cstheme="minorHAnsi"/>
        </w:rPr>
        <w:t xml:space="preserve"> </w:t>
      </w:r>
      <w:r w:rsidR="00F0658C" w:rsidRPr="00F0658C">
        <w:rPr>
          <w:rFonts w:cstheme="minorHAnsi"/>
        </w:rPr>
        <w:t>podniku</w:t>
      </w:r>
    </w:p>
    <w:p w14:paraId="35028D0F" w14:textId="0AF2512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F1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7318AD" w:rsidR="000E094A" w:rsidRDefault="00F21C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3E6BFBDA" w:rsid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Zvolené metody</w:t>
            </w:r>
            <w:r w:rsidR="008B781B">
              <w:rPr>
                <w:rFonts w:cstheme="minorHAnsi"/>
                <w:i/>
                <w:sz w:val="20"/>
              </w:rPr>
              <w:t xml:space="preserve"> a postupy </w:t>
            </w:r>
            <w:r w:rsidR="008E6C95"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</w:t>
            </w:r>
            <w:r>
              <w:rPr>
                <w:rFonts w:cstheme="minorHAnsi"/>
                <w:i/>
                <w:sz w:val="20"/>
              </w:rPr>
              <w:t xml:space="preserve">, byly stanoveny a také naplněny. </w:t>
            </w:r>
          </w:p>
          <w:p w14:paraId="14155420" w14:textId="77777777" w:rsidR="00314AB0" w:rsidRPr="008B781B" w:rsidRDefault="00314AB0" w:rsidP="00314AB0">
            <w:pPr>
              <w:tabs>
                <w:tab w:val="right" w:pos="8789"/>
              </w:tabs>
              <w:jc w:val="center"/>
              <w:rPr>
                <w:rFonts w:cstheme="minorHAnsi"/>
                <w:i/>
                <w:sz w:val="20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8C367F" w:rsidR="000E094A" w:rsidRDefault="00314A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A8837CF" w:rsidR="000E094A" w:rsidRPr="000E094A" w:rsidRDefault="00314A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O</w:t>
            </w:r>
            <w:r w:rsidR="008B781B">
              <w:rPr>
                <w:rFonts w:cstheme="minorHAnsi"/>
                <w:i/>
                <w:sz w:val="20"/>
              </w:rPr>
              <w:t>bsah kritick</w:t>
            </w:r>
            <w:r w:rsidR="008E6C95"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 w:rsidR="008E6C95">
              <w:rPr>
                <w:rFonts w:cstheme="minorHAnsi"/>
                <w:i/>
                <w:sz w:val="20"/>
              </w:rPr>
              <w:t>e</w:t>
            </w:r>
            <w:r>
              <w:rPr>
                <w:rFonts w:cstheme="minorHAnsi"/>
                <w:i/>
                <w:sz w:val="20"/>
              </w:rPr>
              <w:t xml:space="preserve"> koresponduje se zadáním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D</w:t>
            </w:r>
            <w:r w:rsidR="008B781B">
              <w:rPr>
                <w:rFonts w:cstheme="minorHAnsi"/>
                <w:i/>
                <w:sz w:val="20"/>
              </w:rPr>
              <w:t>omácí a zahraničních zdroj</w:t>
            </w:r>
            <w:r>
              <w:rPr>
                <w:rFonts w:cstheme="minorHAnsi"/>
                <w:i/>
                <w:sz w:val="20"/>
              </w:rPr>
              <w:t>e jsou aktuální a jsou vhodné k danému tématu. Cit</w:t>
            </w:r>
            <w:r w:rsidR="00134924">
              <w:rPr>
                <w:rFonts w:cstheme="minorHAnsi"/>
                <w:i/>
                <w:sz w:val="20"/>
              </w:rPr>
              <w:t>ační styl</w:t>
            </w:r>
            <w:r>
              <w:rPr>
                <w:rFonts w:cstheme="minorHAnsi"/>
                <w:i/>
                <w:sz w:val="20"/>
              </w:rPr>
              <w:t xml:space="preserve"> j</w:t>
            </w:r>
            <w:r w:rsidR="00931A77">
              <w:rPr>
                <w:rFonts w:cstheme="minorHAnsi"/>
                <w:i/>
                <w:sz w:val="20"/>
              </w:rPr>
              <w:t>e správný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F1368F">
              <w:rPr>
                <w:rFonts w:cstheme="minorHAnsi"/>
                <w:i/>
                <w:sz w:val="20"/>
              </w:rPr>
              <w:t>Autor zde popisuje i metody využívané v práci.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54CAF56" w:rsidR="000E094A" w:rsidRDefault="001349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6490B" w14:textId="77777777" w:rsidR="00931A77" w:rsidRDefault="00931A7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183A016" w14:textId="40F3E518" w:rsidR="00860C0C" w:rsidRDefault="00860C0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Autor v analytické části práce velmi vhodně popsal ekonomickou situaci vybraného analyzovaného podniku</w:t>
            </w:r>
            <w:r w:rsidR="00871864">
              <w:rPr>
                <w:rFonts w:cstheme="minorHAnsi"/>
                <w:i/>
                <w:sz w:val="20"/>
              </w:rPr>
              <w:t xml:space="preserve">, dále pak zahrnul i </w:t>
            </w:r>
            <w:r w:rsidR="00AC0D25">
              <w:rPr>
                <w:rFonts w:cstheme="minorHAnsi"/>
                <w:i/>
                <w:sz w:val="20"/>
              </w:rPr>
              <w:t>analýzu odvětví, a</w:t>
            </w:r>
            <w:r w:rsidR="001E634B">
              <w:rPr>
                <w:rFonts w:cstheme="minorHAnsi"/>
                <w:i/>
                <w:sz w:val="20"/>
              </w:rPr>
              <w:t xml:space="preserve"> </w:t>
            </w:r>
            <w:r w:rsidR="00AC0D25">
              <w:rPr>
                <w:rFonts w:cstheme="minorHAnsi"/>
                <w:i/>
                <w:sz w:val="20"/>
              </w:rPr>
              <w:t xml:space="preserve">to obecně. v další části pak přistoupil k analýze stavu </w:t>
            </w:r>
            <w:r w:rsidR="00C44FAF">
              <w:rPr>
                <w:rFonts w:cstheme="minorHAnsi"/>
                <w:i/>
                <w:sz w:val="20"/>
              </w:rPr>
              <w:t xml:space="preserve">v oblasti udržitelného rozvoje, kdy k dokreslení situace využil řízený rozhovor nejenom s vedením podniku. </w:t>
            </w:r>
            <w:r w:rsidR="007172D3">
              <w:rPr>
                <w:rFonts w:cstheme="minorHAnsi"/>
                <w:i/>
                <w:sz w:val="20"/>
              </w:rPr>
              <w:t xml:space="preserve">analýzy jsou zvoleny správně a velmi </w:t>
            </w:r>
            <w:r w:rsidR="005D3807">
              <w:rPr>
                <w:rFonts w:cstheme="minorHAnsi"/>
                <w:i/>
                <w:sz w:val="20"/>
              </w:rPr>
              <w:t>oceňuji</w:t>
            </w:r>
            <w:r w:rsidR="007172D3">
              <w:rPr>
                <w:rFonts w:cstheme="minorHAnsi"/>
                <w:i/>
                <w:sz w:val="20"/>
              </w:rPr>
              <w:t xml:space="preserve"> kapitolu Závěry </w:t>
            </w:r>
            <w:r w:rsidR="001E634B">
              <w:rPr>
                <w:rFonts w:cstheme="minorHAnsi"/>
                <w:i/>
                <w:sz w:val="20"/>
              </w:rPr>
              <w:t>pro projekt</w:t>
            </w:r>
            <w:r w:rsidR="007172D3">
              <w:rPr>
                <w:rFonts w:cstheme="minorHAnsi"/>
                <w:i/>
                <w:sz w:val="20"/>
              </w:rPr>
              <w:t>, kde auto</w:t>
            </w:r>
            <w:r w:rsidR="005D3807">
              <w:rPr>
                <w:rFonts w:cstheme="minorHAnsi"/>
                <w:i/>
                <w:sz w:val="20"/>
              </w:rPr>
              <w:t>r</w:t>
            </w:r>
            <w:r w:rsidR="007172D3">
              <w:rPr>
                <w:rFonts w:cstheme="minorHAnsi"/>
                <w:i/>
                <w:sz w:val="20"/>
              </w:rPr>
              <w:t xml:space="preserve"> jednoznačně definoval závěry z analýz. pravdou je </w:t>
            </w:r>
            <w:r w:rsidR="005D3807">
              <w:rPr>
                <w:rFonts w:cstheme="minorHAnsi"/>
                <w:i/>
                <w:sz w:val="20"/>
              </w:rPr>
              <w:t>nalezl oblast z</w:t>
            </w:r>
            <w:r w:rsidR="00ED1930">
              <w:rPr>
                <w:rFonts w:cstheme="minorHAnsi"/>
                <w:i/>
                <w:sz w:val="20"/>
              </w:rPr>
              <w:t xml:space="preserve"> udržitelného rozvoje, která v podniku není vůbec řešena, i když se vzhledem k zaměření podniku </w:t>
            </w:r>
            <w:r w:rsidR="00A014DB">
              <w:rPr>
                <w:rFonts w:cstheme="minorHAnsi"/>
                <w:i/>
                <w:sz w:val="20"/>
              </w:rPr>
              <w:t>očekává</w:t>
            </w:r>
            <w:r w:rsidR="00ED1930">
              <w:rPr>
                <w:rFonts w:cstheme="minorHAnsi"/>
                <w:i/>
                <w:sz w:val="20"/>
              </w:rPr>
              <w:t xml:space="preserve">, že je </w:t>
            </w:r>
            <w:proofErr w:type="spellStart"/>
            <w:r w:rsidR="00ED1930">
              <w:rPr>
                <w:rFonts w:cstheme="minorHAnsi"/>
                <w:i/>
                <w:sz w:val="20"/>
              </w:rPr>
              <w:t>jižv</w:t>
            </w:r>
            <w:proofErr w:type="spellEnd"/>
            <w:r w:rsidR="00ED1930">
              <w:rPr>
                <w:rFonts w:cstheme="minorHAnsi"/>
                <w:i/>
                <w:sz w:val="20"/>
              </w:rPr>
              <w:t xml:space="preserve"> podniku běžně </w:t>
            </w:r>
            <w:r w:rsidR="00A014DB">
              <w:rPr>
                <w:rFonts w:cstheme="minorHAnsi"/>
                <w:i/>
                <w:sz w:val="20"/>
              </w:rPr>
              <w:t xml:space="preserve">zavedena. </w:t>
            </w:r>
            <w:r w:rsidR="00ED1930">
              <w:rPr>
                <w:rFonts w:cstheme="minorHAnsi"/>
                <w:i/>
                <w:sz w:val="20"/>
              </w:rPr>
              <w:t>Celkově se dá říci, že analytická část dává dobrý základ pro část projektov</w:t>
            </w:r>
            <w:r w:rsidR="00A014DB">
              <w:rPr>
                <w:rFonts w:cstheme="minorHAnsi"/>
                <w:i/>
                <w:sz w:val="20"/>
              </w:rPr>
              <w:t>ou.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DCDF2F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CF092" w14:textId="77777777" w:rsidR="00931A77" w:rsidRDefault="00931A7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Návrhy v dané části práce vychází z poznatků analytické čísti práce. </w:t>
            </w:r>
          </w:p>
          <w:p w14:paraId="1DBF7A50" w14:textId="4AA9D58D" w:rsidR="00931A77" w:rsidRDefault="00E6326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Dle mého názoru, je jedním z nejdůležitějších </w:t>
            </w:r>
            <w:r w:rsidR="00AF7758">
              <w:rPr>
                <w:rFonts w:cstheme="minorHAnsi"/>
                <w:i/>
                <w:sz w:val="20"/>
              </w:rPr>
              <w:t>návrhů Zavedení</w:t>
            </w:r>
            <w:r w:rsidR="009B146B">
              <w:rPr>
                <w:rFonts w:cstheme="minorHAnsi"/>
                <w:i/>
                <w:sz w:val="20"/>
              </w:rPr>
              <w:t xml:space="preserve"> interního programu Společně udržitelně, jak pro zaměstnance tak i zákazníky. tento by měl určitě zaveden a naplněn. </w:t>
            </w:r>
          </w:p>
          <w:p w14:paraId="452B2F73" w14:textId="62159486" w:rsidR="004D378C" w:rsidRPr="008B781B" w:rsidRDefault="00A6680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byly splněny.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6BDE58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1BB5B34E" w:rsidR="000E094A" w:rsidRPr="000E094A" w:rsidRDefault="00A668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Kapitoly na sebe logicky navazují</w:t>
            </w:r>
            <w:r w:rsidR="009B146B"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 xml:space="preserve"> Formálně se práce jeví na dobré úrovni.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FF3A270" w:rsidR="009C7318" w:rsidRDefault="001935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4F20E4B" w:rsidR="00386EEB" w:rsidRPr="000E094A" w:rsidRDefault="00A668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k o obhajobě. </w:t>
            </w:r>
            <w:r w:rsidR="009B146B">
              <w:rPr>
                <w:rFonts w:cstheme="minorHAnsi"/>
              </w:rPr>
              <w:t xml:space="preserve"> Student svoji práci pravidelně konzultoval.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C89816B" w14:textId="5C819486" w:rsidR="0024258E" w:rsidRDefault="004F47C5" w:rsidP="00A40E93">
      <w:pPr>
        <w:jc w:val="both"/>
        <w:rPr>
          <w:rFonts w:cstheme="minorHAnsi"/>
        </w:rPr>
      </w:pPr>
      <w:r>
        <w:rPr>
          <w:rFonts w:cstheme="minorHAnsi"/>
        </w:rPr>
        <w:t>Bude</w:t>
      </w:r>
      <w:r w:rsidR="001935CF">
        <w:rPr>
          <w:rFonts w:cstheme="minorHAnsi"/>
        </w:rPr>
        <w:t xml:space="preserve"> daný návrh ohledem</w:t>
      </w:r>
      <w:r w:rsidR="00AD6BD2">
        <w:rPr>
          <w:rFonts w:cstheme="minorHAnsi"/>
        </w:rPr>
        <w:t xml:space="preserve"> Sociálního pilíře udržitelného v podniku rozvíjen? </w:t>
      </w:r>
      <w:r>
        <w:rPr>
          <w:rFonts w:cstheme="minorHAnsi"/>
        </w:rPr>
        <w:t>komunikoval</w:t>
      </w:r>
      <w:r w:rsidR="00AD6BD2">
        <w:rPr>
          <w:rFonts w:cstheme="minorHAnsi"/>
        </w:rPr>
        <w:t xml:space="preserve"> jste tuto skutečnost již s vedením? </w:t>
      </w:r>
      <w:r>
        <w:rPr>
          <w:rFonts w:cstheme="minorHAnsi"/>
        </w:rPr>
        <w:t xml:space="preserve"> jak je na to na </w:t>
      </w:r>
      <w:r w:rsidR="00CB1295">
        <w:rPr>
          <w:rFonts w:cstheme="minorHAnsi"/>
        </w:rPr>
        <w:t xml:space="preserve">ostatních </w:t>
      </w:r>
      <w:r>
        <w:rPr>
          <w:rFonts w:cstheme="minorHAnsi"/>
        </w:rPr>
        <w:t xml:space="preserve">ubytovacích zařízeních ve společnosti </w:t>
      </w:r>
      <w:proofErr w:type="spellStart"/>
      <w:r>
        <w:rPr>
          <w:rFonts w:cstheme="minorHAnsi"/>
        </w:rPr>
        <w:t>MIramare</w:t>
      </w:r>
      <w:proofErr w:type="spellEnd"/>
      <w:r>
        <w:rPr>
          <w:rFonts w:cstheme="minorHAnsi"/>
        </w:rPr>
        <w:t xml:space="preserve">? ty již určitý program typový mají zavedený? </w:t>
      </w:r>
    </w:p>
    <w:p w14:paraId="4E3072FA" w14:textId="6572CC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6680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6680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010D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6680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0BB91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6660D">
            <w:rPr>
              <w:rFonts w:cstheme="minorHAnsi"/>
            </w:rPr>
            <w:t>24.05.202</w:t>
          </w:r>
          <w:r w:rsidR="00CB1295">
            <w:rPr>
              <w:rFonts w:cstheme="minorHAnsi"/>
            </w:rPr>
            <w:t>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C7CD" w14:textId="77777777" w:rsidR="00387039" w:rsidRDefault="00387039" w:rsidP="00A40E93">
      <w:pPr>
        <w:spacing w:after="0" w:line="240" w:lineRule="auto"/>
      </w:pPr>
      <w:r>
        <w:separator/>
      </w:r>
    </w:p>
  </w:endnote>
  <w:endnote w:type="continuationSeparator" w:id="0">
    <w:p w14:paraId="4F81DFCF" w14:textId="77777777" w:rsidR="00387039" w:rsidRDefault="0038703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41FD" w14:textId="77777777" w:rsidR="00387039" w:rsidRDefault="00387039" w:rsidP="00A40E93">
      <w:pPr>
        <w:spacing w:after="0" w:line="240" w:lineRule="auto"/>
      </w:pPr>
      <w:r>
        <w:separator/>
      </w:r>
    </w:p>
  </w:footnote>
  <w:footnote w:type="continuationSeparator" w:id="0">
    <w:p w14:paraId="2C72370E" w14:textId="77777777" w:rsidR="00387039" w:rsidRDefault="0038703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1574">
    <w:abstractNumId w:val="0"/>
  </w:num>
  <w:num w:numId="2" w16cid:durableId="1892879360">
    <w:abstractNumId w:val="3"/>
  </w:num>
  <w:num w:numId="3" w16cid:durableId="1722512639">
    <w:abstractNumId w:val="2"/>
  </w:num>
  <w:num w:numId="4" w16cid:durableId="1392270390">
    <w:abstractNumId w:val="1"/>
  </w:num>
  <w:num w:numId="5" w16cid:durableId="244803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34924"/>
    <w:rsid w:val="00144F5B"/>
    <w:rsid w:val="001935CF"/>
    <w:rsid w:val="001A20C4"/>
    <w:rsid w:val="001A3F0F"/>
    <w:rsid w:val="001E634B"/>
    <w:rsid w:val="00204FB3"/>
    <w:rsid w:val="002362A3"/>
    <w:rsid w:val="0024258E"/>
    <w:rsid w:val="00250840"/>
    <w:rsid w:val="0029651C"/>
    <w:rsid w:val="002B471A"/>
    <w:rsid w:val="002D6FF7"/>
    <w:rsid w:val="00314AB0"/>
    <w:rsid w:val="00366C75"/>
    <w:rsid w:val="00386EEB"/>
    <w:rsid w:val="00387039"/>
    <w:rsid w:val="003A2041"/>
    <w:rsid w:val="004D378C"/>
    <w:rsid w:val="004F47C5"/>
    <w:rsid w:val="005C4ACA"/>
    <w:rsid w:val="005D3807"/>
    <w:rsid w:val="0067082B"/>
    <w:rsid w:val="00694399"/>
    <w:rsid w:val="006C4198"/>
    <w:rsid w:val="007172D3"/>
    <w:rsid w:val="0073639B"/>
    <w:rsid w:val="007553A6"/>
    <w:rsid w:val="0085398A"/>
    <w:rsid w:val="00860C0C"/>
    <w:rsid w:val="00871864"/>
    <w:rsid w:val="008B781B"/>
    <w:rsid w:val="008E2072"/>
    <w:rsid w:val="008E6C95"/>
    <w:rsid w:val="00920064"/>
    <w:rsid w:val="00931A77"/>
    <w:rsid w:val="009424A9"/>
    <w:rsid w:val="00974EA2"/>
    <w:rsid w:val="0097798F"/>
    <w:rsid w:val="00987B93"/>
    <w:rsid w:val="009B146B"/>
    <w:rsid w:val="009C322A"/>
    <w:rsid w:val="009C7318"/>
    <w:rsid w:val="00A014DB"/>
    <w:rsid w:val="00A40E93"/>
    <w:rsid w:val="00A6680C"/>
    <w:rsid w:val="00A7527E"/>
    <w:rsid w:val="00AC0D25"/>
    <w:rsid w:val="00AD6BD2"/>
    <w:rsid w:val="00AF7758"/>
    <w:rsid w:val="00B14451"/>
    <w:rsid w:val="00BA16DD"/>
    <w:rsid w:val="00BF1877"/>
    <w:rsid w:val="00C02883"/>
    <w:rsid w:val="00C40FA2"/>
    <w:rsid w:val="00C44FAF"/>
    <w:rsid w:val="00C6660D"/>
    <w:rsid w:val="00CA34A9"/>
    <w:rsid w:val="00CB1295"/>
    <w:rsid w:val="00CC5272"/>
    <w:rsid w:val="00CD12C3"/>
    <w:rsid w:val="00DC7D52"/>
    <w:rsid w:val="00E22423"/>
    <w:rsid w:val="00E60843"/>
    <w:rsid w:val="00E63267"/>
    <w:rsid w:val="00EA1D20"/>
    <w:rsid w:val="00ED1930"/>
    <w:rsid w:val="00EF1720"/>
    <w:rsid w:val="00F0658C"/>
    <w:rsid w:val="00F1368F"/>
    <w:rsid w:val="00F21C06"/>
    <w:rsid w:val="00F53056"/>
    <w:rsid w:val="00F56F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5F52A8"/>
    <w:rsid w:val="00A00291"/>
    <w:rsid w:val="00D27C6B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Tučková</cp:lastModifiedBy>
  <cp:revision>27</cp:revision>
  <cp:lastPrinted>2022-03-14T11:55:00Z</cp:lastPrinted>
  <dcterms:created xsi:type="dcterms:W3CDTF">2024-05-28T15:31:00Z</dcterms:created>
  <dcterms:modified xsi:type="dcterms:W3CDTF">2025-05-28T19:21:00Z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