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D5B0E69"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D2ED8" w:rsidRPr="007D2ED8">
        <w:rPr>
          <w:rFonts w:asciiTheme="minorHAnsi" w:hAnsiTheme="minorHAnsi" w:cstheme="minorHAnsi"/>
          <w:b/>
          <w:bCs/>
          <w:sz w:val="22"/>
          <w:szCs w:val="22"/>
        </w:rPr>
        <w:t xml:space="preserve">Bc. </w:t>
      </w:r>
      <w:r w:rsidR="00694234">
        <w:rPr>
          <w:rFonts w:asciiTheme="minorHAnsi" w:hAnsiTheme="minorHAnsi" w:cstheme="minorHAnsi"/>
          <w:b/>
          <w:bCs/>
          <w:sz w:val="22"/>
          <w:szCs w:val="22"/>
        </w:rPr>
        <w:t>Tomáš Vláčilík</w:t>
      </w:r>
    </w:p>
    <w:p w14:paraId="00D6BB86" w14:textId="775BEE0B" w:rsidR="0073639B" w:rsidRPr="00392744" w:rsidRDefault="00A40E93" w:rsidP="009C7318">
      <w:pPr>
        <w:pStyle w:val="Default"/>
        <w:spacing w:after="120"/>
        <w:rPr>
          <w:rFonts w:asciiTheme="minorHAnsi" w:hAnsiTheme="minorHAnsi" w:cstheme="minorHAnsi"/>
          <w:b/>
          <w:bCs/>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930AB4" w:rsidRPr="00392744">
        <w:rPr>
          <w:rFonts w:asciiTheme="minorHAnsi" w:hAnsiTheme="minorHAnsi" w:cstheme="minorHAnsi"/>
          <w:b/>
          <w:bCs/>
          <w:sz w:val="22"/>
          <w:szCs w:val="22"/>
        </w:rPr>
        <w:t>doc. Ing. Petr Novák, Ph.D.</w:t>
      </w:r>
    </w:p>
    <w:p w14:paraId="09E4DE65" w14:textId="075A8CFD" w:rsidR="0073639B" w:rsidRDefault="0073639B" w:rsidP="00AF7F76">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AF7F76" w:rsidRPr="00AF7F76">
        <w:rPr>
          <w:rFonts w:cstheme="minorHAnsi"/>
          <w:b/>
          <w:bCs/>
        </w:rPr>
        <w:t>Projekt návrhu strategie expanze vybrané firmy</w:t>
      </w:r>
      <w:r w:rsidR="006B02C2">
        <w:rPr>
          <w:rFonts w:cstheme="minorHAnsi"/>
          <w:b/>
          <w:bCs/>
        </w:rPr>
        <w:t xml:space="preserve"> </w:t>
      </w:r>
      <w:r w:rsidR="00AF7F76" w:rsidRPr="00AF7F76">
        <w:rPr>
          <w:rFonts w:cstheme="minorHAnsi"/>
          <w:b/>
          <w:bCs/>
        </w:rPr>
        <w:t>v rámci rozšíření působnosti na nové regiony</w:t>
      </w:r>
    </w:p>
    <w:p w14:paraId="35028D0F" w14:textId="659BD0BE" w:rsidR="00A40E93" w:rsidRPr="009C322A"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622F4">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32FA3CE4" w14:textId="1A1A33B2" w:rsidR="006C4198" w:rsidRPr="006C4198" w:rsidRDefault="006C4198" w:rsidP="006C4198">
      <w:pPr>
        <w:spacing w:after="0" w:line="240" w:lineRule="auto"/>
        <w:jc w:val="both"/>
        <w:rPr>
          <w:rFonts w:cstheme="minorHAnsi"/>
          <w:b/>
          <w:sz w:val="20"/>
        </w:rPr>
      </w:pPr>
      <w:r w:rsidRPr="006C4198">
        <w:rPr>
          <w:rFonts w:cstheme="minorHAnsi"/>
          <w:b/>
          <w:sz w:val="20"/>
        </w:rPr>
        <w:t>Poznámky k vyplňování posudku:</w:t>
      </w:r>
    </w:p>
    <w:p w14:paraId="46BD3A0E" w14:textId="77777777" w:rsidR="00366330" w:rsidRPr="00C27492" w:rsidRDefault="00366330" w:rsidP="00366330">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2604D598" w14:textId="2282F938" w:rsidR="00CC5272" w:rsidRDefault="00CC5272" w:rsidP="006C4198">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615BCB3F" w14:textId="464E43A6" w:rsidR="006C4198" w:rsidRDefault="006C4198" w:rsidP="00C0288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Vedoucí </w:t>
      </w:r>
      <w:r w:rsidR="00366C75">
        <w:rPr>
          <w:rFonts w:cstheme="minorHAnsi"/>
          <w:i/>
          <w:sz w:val="20"/>
        </w:rPr>
        <w:t>DP</w:t>
      </w:r>
      <w:r>
        <w:rPr>
          <w:rFonts w:cstheme="minorHAnsi"/>
          <w:i/>
          <w:sz w:val="20"/>
        </w:rPr>
        <w:t xml:space="preserve">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418F633" w:rsidR="000E094A" w:rsidRDefault="008622F4"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308DC6CC" w14:textId="4D77689B" w:rsidR="000E094A" w:rsidRPr="000E094A" w:rsidRDefault="008622F4" w:rsidP="00CD12C3">
            <w:pPr>
              <w:tabs>
                <w:tab w:val="right" w:pos="8789"/>
              </w:tabs>
              <w:jc w:val="both"/>
              <w:rPr>
                <w:rFonts w:cstheme="minorHAnsi"/>
              </w:rPr>
            </w:pPr>
            <w:r>
              <w:rPr>
                <w:rFonts w:cstheme="minorHAnsi"/>
              </w:rPr>
              <w:t>Cíle jsou jasně a srozumitelně zformulovány a jsou plně v souladu s tématem práce. Cílů práce bylo dosaženo.</w:t>
            </w:r>
          </w:p>
          <w:p w14:paraId="4A103C80" w14:textId="77777777" w:rsidR="000E094A" w:rsidRPr="000E094A" w:rsidRDefault="000E094A" w:rsidP="00CD12C3">
            <w:pPr>
              <w:tabs>
                <w:tab w:val="right" w:pos="8789"/>
              </w:tabs>
              <w:jc w:val="both"/>
              <w:rPr>
                <w:rFonts w:cstheme="minorHAnsi"/>
              </w:rPr>
            </w:pPr>
          </w:p>
          <w:p w14:paraId="6BEDE3C6" w14:textId="4A068D47" w:rsidR="000E094A" w:rsidRDefault="000E094A" w:rsidP="00CD12C3">
            <w:pPr>
              <w:tabs>
                <w:tab w:val="right" w:pos="8789"/>
              </w:tabs>
              <w:jc w:val="both"/>
              <w:rPr>
                <w:rFonts w:cstheme="minorHAnsi"/>
              </w:rPr>
            </w:pPr>
          </w:p>
          <w:p w14:paraId="204804A3" w14:textId="77777777" w:rsidR="008B781B" w:rsidRPr="000E094A" w:rsidRDefault="008B781B" w:rsidP="00CD12C3">
            <w:pPr>
              <w:tabs>
                <w:tab w:val="right" w:pos="8789"/>
              </w:tabs>
              <w:jc w:val="both"/>
              <w:rPr>
                <w:rFonts w:cstheme="minorHAnsi"/>
              </w:rPr>
            </w:pP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605111CC" w:rsidR="000E094A" w:rsidRDefault="008622F4"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38CF0C76" w14:textId="77777777" w:rsidR="000E094A" w:rsidRPr="000E094A" w:rsidRDefault="000E094A" w:rsidP="00CD12C3">
            <w:pPr>
              <w:tabs>
                <w:tab w:val="right" w:pos="8789"/>
              </w:tabs>
              <w:jc w:val="both"/>
              <w:rPr>
                <w:rFonts w:cstheme="minorHAnsi"/>
              </w:rPr>
            </w:pPr>
          </w:p>
          <w:p w14:paraId="7A1DD9C3" w14:textId="11EA8C08" w:rsidR="000E094A" w:rsidRPr="000E094A" w:rsidRDefault="008622F4" w:rsidP="00CD12C3">
            <w:pPr>
              <w:tabs>
                <w:tab w:val="right" w:pos="8789"/>
              </w:tabs>
              <w:jc w:val="both"/>
              <w:rPr>
                <w:rFonts w:cstheme="minorHAnsi"/>
              </w:rPr>
            </w:pPr>
            <w:r>
              <w:rPr>
                <w:rFonts w:cstheme="minorHAnsi"/>
              </w:rPr>
              <w:t>V teoretické části je použito velké množství odpovídajících zdrojů, ať už literárních nebo internetových. Celkově teoretická část odpovídá úrovni magisterského studia a zpracovávanému tématu. Student prokázal orientaci v tématu i v rámci teoretick</w:t>
            </w:r>
            <w:r w:rsidR="006B02C2">
              <w:rPr>
                <w:rFonts w:cstheme="minorHAnsi"/>
              </w:rPr>
              <w:t>é</w:t>
            </w:r>
            <w:r>
              <w:rPr>
                <w:rFonts w:cstheme="minorHAnsi"/>
              </w:rPr>
              <w:t xml:space="preserve"> základny. </w:t>
            </w:r>
          </w:p>
          <w:p w14:paraId="25A3FE0D" w14:textId="77777777" w:rsidR="00987B93" w:rsidRDefault="00987B93" w:rsidP="00CD12C3">
            <w:pPr>
              <w:tabs>
                <w:tab w:val="right" w:pos="8789"/>
              </w:tabs>
              <w:jc w:val="both"/>
              <w:rPr>
                <w:rFonts w:cstheme="minorHAnsi"/>
              </w:rPr>
            </w:pPr>
          </w:p>
          <w:p w14:paraId="11095BF4" w14:textId="77777777" w:rsidR="008B781B" w:rsidRPr="000E094A" w:rsidRDefault="008B781B" w:rsidP="00CD12C3">
            <w:pPr>
              <w:tabs>
                <w:tab w:val="right" w:pos="8789"/>
              </w:tabs>
              <w:jc w:val="both"/>
              <w:rPr>
                <w:rFonts w:cstheme="minorHAnsi"/>
              </w:rPr>
            </w:pP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4B51F49" w:rsidR="000E094A" w:rsidRDefault="008622F4"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339BD76E" w14:textId="77777777" w:rsidR="000E094A" w:rsidRPr="000E094A" w:rsidRDefault="000E094A" w:rsidP="00CD12C3">
            <w:pPr>
              <w:tabs>
                <w:tab w:val="right" w:pos="8789"/>
              </w:tabs>
              <w:jc w:val="both"/>
              <w:rPr>
                <w:rFonts w:cstheme="minorHAnsi"/>
              </w:rPr>
            </w:pPr>
          </w:p>
          <w:p w14:paraId="7CA46D33" w14:textId="399E8459" w:rsidR="000E094A" w:rsidRDefault="008622F4" w:rsidP="00CD12C3">
            <w:pPr>
              <w:tabs>
                <w:tab w:val="right" w:pos="8789"/>
              </w:tabs>
              <w:jc w:val="both"/>
              <w:rPr>
                <w:rFonts w:cstheme="minorHAnsi"/>
              </w:rPr>
            </w:pPr>
            <w:r>
              <w:rPr>
                <w:rFonts w:cstheme="minorHAnsi"/>
              </w:rPr>
              <w:t xml:space="preserve">Analytická část je propracovaná a je patrné, že autor využil mnoho svých zkušeností z praxe analyzované firmy. Byly využity adekvátní analytické metody, na základě kterých byly získány východiska pro praktickou část. Autor však mohl více zdůraznit závěry ze všech analýz. </w:t>
            </w:r>
          </w:p>
          <w:p w14:paraId="16F79C3B" w14:textId="77777777" w:rsidR="000E094A" w:rsidRPr="000E094A" w:rsidRDefault="000E094A" w:rsidP="00CD12C3">
            <w:pPr>
              <w:tabs>
                <w:tab w:val="right" w:pos="8789"/>
              </w:tabs>
              <w:jc w:val="both"/>
              <w:rPr>
                <w:rFonts w:cstheme="minorHAnsi"/>
              </w:rPr>
            </w:pPr>
          </w:p>
          <w:p w14:paraId="34314D9D" w14:textId="77777777" w:rsidR="000E094A" w:rsidRPr="000E094A" w:rsidRDefault="000E094A" w:rsidP="00CD12C3">
            <w:pPr>
              <w:tabs>
                <w:tab w:val="right" w:pos="8789"/>
              </w:tabs>
              <w:jc w:val="both"/>
              <w:rPr>
                <w:rFonts w:cstheme="minorHAnsi"/>
              </w:rPr>
            </w:pP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9F81531" w:rsidR="000E094A" w:rsidRDefault="00392744"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A166478" w14:textId="5A6A90D3" w:rsidR="000E094A" w:rsidRPr="000E094A" w:rsidRDefault="008622F4" w:rsidP="00CD12C3">
            <w:pPr>
              <w:tabs>
                <w:tab w:val="right" w:pos="8789"/>
              </w:tabs>
              <w:jc w:val="both"/>
              <w:rPr>
                <w:rFonts w:cstheme="minorHAnsi"/>
              </w:rPr>
            </w:pPr>
            <w:r>
              <w:rPr>
                <w:rFonts w:cstheme="minorHAnsi"/>
              </w:rPr>
              <w:t xml:space="preserve"> Projektová část práce a všechny návrh jsou zpracovány přehledně, na druhou stranu mohly být rozebrány více dopodrobna. Je zcela zřejmé, že autor i pro své návrhy využívá mnoho znalostí z praxe firmy, ve které pracuje a kterou manažersky řídí, nicméně některé návrhy jsou z mého pohledu až příliš optimistické a otázkou tak je, nakolik jsou reálné. </w:t>
            </w:r>
            <w:r w:rsidR="00450472">
              <w:rPr>
                <w:rFonts w:cstheme="minorHAnsi"/>
              </w:rPr>
              <w:t>To platí především pro odhad výnosů a tím i výsledku hospodaření. Nicméně to prověří až skutečná realizace. Návrhy student doplnil o jasné časové a rizikové analýzy, čili by si měl být vědom hlavních překážek a omezení navrhované expanze. Z celkového návrhu je patrné, že autor zpracoval a vytvořil jakýsi manuál budoucí expanze, který v dané firmě může pomoci k její úspěšnější realizaci.</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146EDCA6" w:rsidR="000E094A" w:rsidRDefault="00450472"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7AABEF3B" w14:textId="2242344B" w:rsidR="000E094A" w:rsidRDefault="00450472" w:rsidP="00CD12C3">
            <w:pPr>
              <w:tabs>
                <w:tab w:val="right" w:pos="8789"/>
              </w:tabs>
              <w:jc w:val="both"/>
              <w:rPr>
                <w:rFonts w:cstheme="minorHAnsi"/>
              </w:rPr>
            </w:pPr>
            <w:r>
              <w:rPr>
                <w:rFonts w:cstheme="minorHAnsi"/>
              </w:rPr>
              <w:t>Formální úroveň naplnila požadavky na DP, autor správně cituje. Grafická i jazyková úroveň je odpovídající požadavkům na DP.</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123117CE" w:rsidR="009C7318" w:rsidRDefault="00450472" w:rsidP="00694399">
                <w:pPr>
                  <w:tabs>
                    <w:tab w:val="right" w:pos="8789"/>
                  </w:tabs>
                  <w:jc w:val="center"/>
                  <w:rPr>
                    <w:rFonts w:cstheme="minorHAnsi"/>
                    <w:b/>
                  </w:rPr>
                </w:pPr>
                <w:r>
                  <w:rPr>
                    <w:rFonts w:cstheme="minorHAnsi"/>
                    <w:b/>
                  </w:rPr>
                  <w:t>B</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52D146DF" w:rsidR="00386EEB" w:rsidRPr="000E094A" w:rsidRDefault="00450472" w:rsidP="00CC5272">
            <w:pPr>
              <w:tabs>
                <w:tab w:val="right" w:pos="8789"/>
              </w:tabs>
              <w:jc w:val="both"/>
              <w:rPr>
                <w:rFonts w:cstheme="minorHAnsi"/>
              </w:rPr>
            </w:pPr>
            <w:r>
              <w:rPr>
                <w:rFonts w:cstheme="minorHAnsi"/>
              </w:rPr>
              <w:t>Autor pravidelně konzultoval průběh zpracování diplomové práce, čímž byly eliminovány případné závažné chyby ve zpracování či ve výpočtech práce. Přestože finanční a ekonomické závěry projektové části vypadají poněkud optimisticky, nicméně to může být subjektivní pocit. Zásadní otázku pro úspěch navržené expanze bude získání nových zákazníků, což bude klíčovým faktorem. Celkově však je diplomová práce zpracovaná poměrně logicky a přehledně. Autor možná mohl věnovat více pozornosti hlubšímu propočítání celé expanze a zdůvodnění jednotlivých výpočtů</w:t>
            </w:r>
            <w:r w:rsidR="00392744">
              <w:rPr>
                <w:rFonts w:cstheme="minorHAnsi"/>
              </w:rPr>
              <w:t>. I přesto však jsem toho názoru, že autor zpracoval poměrně pěknou a praktickou diplomovou práci.</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715FE631" w14:textId="6C493341" w:rsidR="009C7318" w:rsidRDefault="0045047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 plánujete získat první zákazníky a proč by měli nový zákazníci z Brněnska využít vašich služeb? Co je ten rozhodující faktor, který by je měl přesvědčit, aby přešli k vaší firmě jako k novému dodavateli?</w:t>
      </w:r>
    </w:p>
    <w:p w14:paraId="1991DEDB" w14:textId="271B2F97" w:rsidR="005C4ACA" w:rsidRPr="005C4ACA" w:rsidRDefault="005C4ACA" w:rsidP="005C4ACA">
      <w:pPr>
        <w:pStyle w:val="Odstavecseseznamem"/>
        <w:numPr>
          <w:ilvl w:val="0"/>
          <w:numId w:val="4"/>
        </w:numPr>
        <w:spacing w:after="120" w:line="240" w:lineRule="auto"/>
        <w:ind w:left="714" w:hanging="357"/>
        <w:contextualSpacing w:val="0"/>
        <w:jc w:val="both"/>
        <w:rPr>
          <w:rFonts w:cstheme="minorHAnsi"/>
        </w:rPr>
      </w:pPr>
    </w:p>
    <w:p w14:paraId="5C89816B" w14:textId="77777777" w:rsidR="0024258E" w:rsidRDefault="0024258E" w:rsidP="00A40E93">
      <w:pPr>
        <w:jc w:val="both"/>
        <w:rPr>
          <w:rFonts w:cstheme="minorHAnsi"/>
        </w:rPr>
      </w:pPr>
    </w:p>
    <w:p w14:paraId="4E3072FA" w14:textId="04042EEC"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92744">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92744">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2E186B3D"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392744">
            <w:rPr>
              <w:rFonts w:cstheme="minorHAnsi"/>
              <w:b/>
            </w:rPr>
            <w:t>není</w:t>
          </w:r>
        </w:sdtContent>
      </w:sdt>
      <w:r w:rsidR="009C7318" w:rsidRPr="009C7318">
        <w:rPr>
          <w:rFonts w:cstheme="minorHAnsi"/>
        </w:rPr>
        <w:t xml:space="preserve"> plagiát.</w:t>
      </w:r>
    </w:p>
    <w:p w14:paraId="61C6ACF4" w14:textId="77777777" w:rsidR="0024258E" w:rsidRDefault="0024258E" w:rsidP="00A40E93">
      <w:pPr>
        <w:jc w:val="both"/>
        <w:rPr>
          <w:rFonts w:cstheme="minorHAnsi"/>
        </w:rPr>
      </w:pPr>
    </w:p>
    <w:p w14:paraId="3C1CAAE4" w14:textId="3FDB3DD9"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2T00:00:00Z">
            <w:dateFormat w:val="dd.MM.yyyy"/>
            <w:lid w:val="cs-CZ"/>
            <w:storeMappedDataAs w:val="dateTime"/>
            <w:calendar w:val="gregorian"/>
          </w:date>
        </w:sdtPr>
        <w:sdtEndPr/>
        <w:sdtContent>
          <w:r w:rsidR="00392744">
            <w:rPr>
              <w:rFonts w:cstheme="minorHAnsi"/>
            </w:rPr>
            <w:t>12.05.2025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1A3F0F"/>
    <w:rsid w:val="0024258E"/>
    <w:rsid w:val="0029651C"/>
    <w:rsid w:val="00366330"/>
    <w:rsid w:val="00366C75"/>
    <w:rsid w:val="00386EEB"/>
    <w:rsid w:val="00392744"/>
    <w:rsid w:val="003A2041"/>
    <w:rsid w:val="00450472"/>
    <w:rsid w:val="004D378C"/>
    <w:rsid w:val="005C4ACA"/>
    <w:rsid w:val="0067082B"/>
    <w:rsid w:val="00694234"/>
    <w:rsid w:val="00694399"/>
    <w:rsid w:val="006B02C2"/>
    <w:rsid w:val="006C4198"/>
    <w:rsid w:val="0073639B"/>
    <w:rsid w:val="007553A6"/>
    <w:rsid w:val="007D2ED8"/>
    <w:rsid w:val="0085398A"/>
    <w:rsid w:val="008622F4"/>
    <w:rsid w:val="008B781B"/>
    <w:rsid w:val="008E2072"/>
    <w:rsid w:val="008E6C95"/>
    <w:rsid w:val="00930AB4"/>
    <w:rsid w:val="00974EA2"/>
    <w:rsid w:val="0097798F"/>
    <w:rsid w:val="00987B93"/>
    <w:rsid w:val="009C322A"/>
    <w:rsid w:val="009C7318"/>
    <w:rsid w:val="00A40E93"/>
    <w:rsid w:val="00A7527E"/>
    <w:rsid w:val="00AF7F76"/>
    <w:rsid w:val="00B14451"/>
    <w:rsid w:val="00BA16DD"/>
    <w:rsid w:val="00C02883"/>
    <w:rsid w:val="00CA34A9"/>
    <w:rsid w:val="00CC5272"/>
    <w:rsid w:val="00CD12C3"/>
    <w:rsid w:val="00DC7D52"/>
    <w:rsid w:val="00E22423"/>
    <w:rsid w:val="00EF1720"/>
    <w:rsid w:val="00F3208F"/>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http://www.w3.org/XML/1998/namespace"/>
    <ds:schemaRef ds:uri="http://schemas.openxmlformats.org/package/2006/metadata/core-properties"/>
    <ds:schemaRef ds:uri="http://schemas.microsoft.com/office/infopath/2007/PartnerControls"/>
    <ds:schemaRef ds:uri="http://purl.org/dc/dcmitype/"/>
    <ds:schemaRef ds:uri="http://purl.org/dc/elements/1.1/"/>
    <ds:schemaRef ds:uri="http://schemas.microsoft.com/office/2006/documentManagement/types"/>
    <ds:schemaRef ds:uri="http://purl.org/dc/terms/"/>
    <ds:schemaRef ds:uri="581cfee2-c630-4554-92b2-68787b9159cf"/>
    <ds:schemaRef ds:uri="91f26e49-f70c-446a-af9a-0186764ea1fa"/>
    <ds:schemaRef ds:uri="http://schemas.microsoft.com/office/2006/metadata/propertie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691</Words>
  <Characters>4109</Characters>
  <Application>Microsoft Office Word</Application>
  <DocSecurity>0</DocSecurity>
  <Lines>97</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Petr Novák</cp:lastModifiedBy>
  <cp:revision>8</cp:revision>
  <cp:lastPrinted>2022-03-14T11:55:00Z</cp:lastPrinted>
  <dcterms:created xsi:type="dcterms:W3CDTF">2025-05-11T07:19:00Z</dcterms:created>
  <dcterms:modified xsi:type="dcterms:W3CDTF">2025-05-19T08:41:00Z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y fmtid="{D5CDD505-2E9C-101B-9397-08002B2CF9AE}" pid="3" name="GrammarlyDocumentId">
    <vt:lpwstr>f0626fca-67c2-4705-9d74-792311dcefaa</vt:lpwstr>
  </property>
</Properties>
</file>