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F0B9BE8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FD64AE">
        <w:rPr>
          <w:rFonts w:asciiTheme="minorHAnsi" w:hAnsiTheme="minorHAnsi" w:cstheme="minorHAnsi"/>
          <w:sz w:val="22"/>
          <w:szCs w:val="22"/>
        </w:rPr>
        <w:t xml:space="preserve"> </w:t>
      </w:r>
      <w:r w:rsidR="00FD64AE" w:rsidRPr="00FD64AE">
        <w:rPr>
          <w:rFonts w:asciiTheme="minorHAnsi" w:hAnsiTheme="minorHAnsi" w:cstheme="minorHAnsi"/>
          <w:sz w:val="22"/>
          <w:szCs w:val="22"/>
        </w:rPr>
        <w:t>Adam Koudelka</w:t>
      </w:r>
    </w:p>
    <w:p w14:paraId="7BEB1D07" w14:textId="534C61E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D64AE">
        <w:rPr>
          <w:rFonts w:asciiTheme="minorHAnsi" w:hAnsiTheme="minorHAnsi" w:cstheme="minorHAnsi"/>
          <w:sz w:val="22"/>
          <w:szCs w:val="22"/>
        </w:rPr>
        <w:t>doc. Ing. Roman Zámečník, PhD.</w:t>
      </w:r>
    </w:p>
    <w:p w14:paraId="05C5954D" w14:textId="18AFB522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D64AE" w:rsidRPr="00FD64AE">
        <w:rPr>
          <w:rFonts w:cstheme="minorHAnsi"/>
        </w:rPr>
        <w:t>Finanční analýza společnosti</w:t>
      </w:r>
    </w:p>
    <w:p w14:paraId="07FD52EA" w14:textId="285118DF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D64A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ACA15A2" w:rsidR="000E094A" w:rsidRDefault="00FD64A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6B004906" w:rsidR="000E094A" w:rsidRPr="000E094A" w:rsidRDefault="00FD64A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 zde rozpor mezi stanovenými cíli BP. Není zcela zřejmé, co je hlavním cílem práce. Jeden je vymezen už v kapitole Úvod a tento by patrně měl být cílem hlavním (……n</w:t>
            </w:r>
            <w:r w:rsidRPr="00FD64AE">
              <w:rPr>
                <w:rFonts w:cstheme="minorHAnsi"/>
              </w:rPr>
              <w:t>a základě provedené analýzy jsou formulována doporučení, jejichž cílem je zlepšit finanční situaci a výkonnost zkoumaného podniku</w:t>
            </w:r>
            <w:r>
              <w:rPr>
                <w:rFonts w:cstheme="minorHAnsi"/>
              </w:rPr>
              <w:t>)</w:t>
            </w:r>
            <w:r w:rsidRPr="00FD64AE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Cíl vymezený v kapitoly Cíle a metody zpracování je spíše podpůrný.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EEB2D9D" w:rsidR="000E094A" w:rsidRDefault="009846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95BF4" w14:textId="42586E6D" w:rsidR="008B781B" w:rsidRPr="000E094A" w:rsidRDefault="009846E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Kapitola je zpracována kvalitně. Jediné, co se jí dá vytknout je přílišná obsáhlost. Použitá literatura je relevantní ke zpracovávanému tématu. V kapitole Shrnutí teoretické části postrádám pasáž s přiblížením, jak budou popsané teoretické poznatky aplikovány v analytické a návrhové části.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E070FA2" w:rsidR="000E094A" w:rsidRDefault="006D31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CC0660" w14:textId="77777777" w:rsidR="000E094A" w:rsidRDefault="00B35918" w:rsidP="00AE72F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Tato část je zpracována velmi detailně. Student zde vhodně komentuje zjištěné skutečnosti.</w:t>
            </w:r>
            <w:r w:rsidR="006D31D5">
              <w:rPr>
                <w:rFonts w:cstheme="minorHAnsi"/>
              </w:rPr>
              <w:t xml:space="preserve"> </w:t>
            </w:r>
            <w:r w:rsidR="00CE71D0">
              <w:rPr>
                <w:rFonts w:cstheme="minorHAnsi"/>
              </w:rPr>
              <w:t xml:space="preserve">Oceňuji, že provedl i analýzu souhrnných ukazatelů, </w:t>
            </w:r>
            <w:proofErr w:type="spellStart"/>
            <w:r w:rsidR="00CE71D0">
              <w:rPr>
                <w:rFonts w:cstheme="minorHAnsi"/>
              </w:rPr>
              <w:t>Spider</w:t>
            </w:r>
            <w:proofErr w:type="spellEnd"/>
            <w:r w:rsidR="00CE71D0">
              <w:rPr>
                <w:rFonts w:cstheme="minorHAnsi"/>
              </w:rPr>
              <w:t xml:space="preserve"> analýzu a kvantifikoval ukazatel EVA.</w:t>
            </w:r>
            <w:r w:rsidR="004D5E5A">
              <w:rPr>
                <w:rFonts w:cstheme="minorHAnsi"/>
              </w:rPr>
              <w:t xml:space="preserve"> V kapitole Úvod student uvádí, že výsledky finanční analýzy budou komparovány s konkurenčním podnikem ze stejného odvětví</w:t>
            </w:r>
            <w:r w:rsidR="003B4E1E">
              <w:rPr>
                <w:rFonts w:cstheme="minorHAnsi"/>
              </w:rPr>
              <w:t xml:space="preserve">. </w:t>
            </w:r>
            <w:r w:rsidR="00AE72FF">
              <w:rPr>
                <w:rFonts w:cstheme="minorHAnsi"/>
              </w:rPr>
              <w:t xml:space="preserve">Je to trochu zavádějící tvrzení – konkurenčním podnikem bylo myšleno celé odvětví </w:t>
            </w:r>
            <w:r w:rsidR="00AE72FF" w:rsidRPr="00AE72FF">
              <w:rPr>
                <w:rFonts w:cstheme="minorHAnsi"/>
              </w:rPr>
              <w:t>CZ-NACE 27.12</w:t>
            </w:r>
            <w:r w:rsidR="00AE72FF">
              <w:rPr>
                <w:rFonts w:cstheme="minorHAnsi"/>
              </w:rPr>
              <w:t xml:space="preserve">. </w:t>
            </w:r>
          </w:p>
          <w:p w14:paraId="303103B0" w14:textId="2A608B48" w:rsidR="00A92A1B" w:rsidRPr="000E094A" w:rsidRDefault="00A92A1B" w:rsidP="00AE72F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379ED657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2751CD4" w:rsidR="000E094A" w:rsidRDefault="00A92A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13D15B15" w:rsidR="000E094A" w:rsidRPr="000E094A" w:rsidRDefault="006D31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Výsledky analýz jsou v této části dostatečně shrnuty a komentovány. Postrádám zde však ucelenou pasáž s návrhy a doporučeními pro podnik.</w:t>
            </w:r>
            <w:r w:rsidR="00175FCA">
              <w:rPr>
                <w:rFonts w:cstheme="minorHAnsi"/>
              </w:rPr>
              <w:t xml:space="preserve"> U každé slabé stránky jsou sice doporučení, ale jsou formulovány velmi obecně</w:t>
            </w:r>
            <w:r w:rsidR="00872FA2">
              <w:rPr>
                <w:rFonts w:cstheme="minorHAnsi"/>
              </w:rPr>
              <w:t>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C1A616E" w:rsidR="000E094A" w:rsidRDefault="00A92A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60CD9002" w:rsidR="000E094A" w:rsidRDefault="00A92A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92A1B">
              <w:rPr>
                <w:rFonts w:cstheme="minorHAnsi"/>
              </w:rPr>
              <w:t xml:space="preserve">Práce </w:t>
            </w:r>
            <w:r>
              <w:rPr>
                <w:rFonts w:cstheme="minorHAnsi"/>
              </w:rPr>
              <w:t>na standardní úrovni</w:t>
            </w:r>
            <w:r w:rsidRPr="00A92A1B">
              <w:rPr>
                <w:rFonts w:cstheme="minorHAnsi"/>
              </w:rPr>
              <w:t xml:space="preserve"> jak po jazykové, tak po stylistické stránce. </w:t>
            </w:r>
            <w:r>
              <w:rPr>
                <w:rFonts w:cstheme="minorHAnsi"/>
              </w:rPr>
              <w:t>Student</w:t>
            </w:r>
            <w:r w:rsidRPr="00A92A1B">
              <w:rPr>
                <w:rFonts w:cstheme="minorHAnsi"/>
              </w:rPr>
              <w:t xml:space="preserve"> používá správnou terminologii, jednotlivé kapitoly na sebe logicky navazují Použitá literatura je citována dle platné normy.</w:t>
            </w:r>
            <w:r>
              <w:rPr>
                <w:rFonts w:cstheme="minorHAnsi"/>
              </w:rPr>
              <w:t xml:space="preserve"> Připomínku mám pouze k horší čitelnosti obr. 5 na str. 47. </w:t>
            </w:r>
          </w:p>
          <w:p w14:paraId="491A7824" w14:textId="77777777" w:rsidR="00A92A1B" w:rsidRPr="000E094A" w:rsidRDefault="00A92A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B38A745" w:rsidR="009C7318" w:rsidRDefault="00181EB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68A54F54" w:rsidR="00F92C79" w:rsidRPr="000E094A" w:rsidRDefault="00872FA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Je</w:t>
            </w:r>
            <w:r w:rsidR="00A92A1B">
              <w:rPr>
                <w:rFonts w:cstheme="minorHAnsi"/>
              </w:rPr>
              <w:t>dná se o výbornou</w:t>
            </w:r>
            <w:r>
              <w:rPr>
                <w:rFonts w:cstheme="minorHAnsi"/>
              </w:rPr>
              <w:t xml:space="preserve"> </w:t>
            </w:r>
            <w:r w:rsidR="00A92A1B">
              <w:rPr>
                <w:rFonts w:cstheme="minorHAnsi"/>
              </w:rPr>
              <w:t>analytickou</w:t>
            </w:r>
            <w:r>
              <w:rPr>
                <w:rFonts w:cstheme="minorHAnsi"/>
              </w:rPr>
              <w:t xml:space="preserve"> prác</w:t>
            </w:r>
            <w:r w:rsidR="00A92A1B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. Je patrné, že student strávil s jejím zpracováním spoustu času. Úroveň práce však snižují výše uvedené nedostatky – nesoulad mezi cíli práce, </w:t>
            </w:r>
            <w:r w:rsidR="001A7EEB">
              <w:rPr>
                <w:rFonts w:cstheme="minorHAnsi"/>
              </w:rPr>
              <w:t>zavádějící</w:t>
            </w:r>
            <w:r>
              <w:rPr>
                <w:rFonts w:cstheme="minorHAnsi"/>
              </w:rPr>
              <w:t xml:space="preserve"> </w:t>
            </w:r>
            <w:r w:rsidRPr="00A92A1B">
              <w:rPr>
                <w:rFonts w:cstheme="minorHAnsi"/>
              </w:rPr>
              <w:t>avizované srovná</w:t>
            </w:r>
            <w:r w:rsidR="00A92A1B" w:rsidRPr="00A92A1B">
              <w:rPr>
                <w:rFonts w:cstheme="minorHAnsi"/>
              </w:rPr>
              <w:t>ní</w:t>
            </w:r>
            <w:r w:rsidRPr="00A92A1B">
              <w:rPr>
                <w:rFonts w:cstheme="minorHAnsi"/>
              </w:rPr>
              <w:t xml:space="preserve"> s konkurenčním podnikem</w:t>
            </w:r>
            <w:r>
              <w:rPr>
                <w:rFonts w:cstheme="minorHAnsi"/>
              </w:rPr>
              <w:t xml:space="preserve"> a velmi obecná formulace doporučení. </w:t>
            </w:r>
            <w:r w:rsidR="000408C8">
              <w:rPr>
                <w:rFonts w:cstheme="minorHAnsi"/>
              </w:rPr>
              <w:t xml:space="preserve"> Rovněž tak rozsah práce daleko převyšuj</w:t>
            </w:r>
            <w:r w:rsidR="00A92A1B">
              <w:rPr>
                <w:rFonts w:cstheme="minorHAnsi"/>
              </w:rPr>
              <w:t>e</w:t>
            </w:r>
            <w:r w:rsidR="000408C8">
              <w:rPr>
                <w:rFonts w:cstheme="minorHAnsi"/>
              </w:rPr>
              <w:t xml:space="preserve"> stanovený rozsah této kvalifikační práce. </w:t>
            </w:r>
            <w:r>
              <w:rPr>
                <w:rFonts w:cstheme="minorHAnsi"/>
              </w:rPr>
              <w:t>Z těchto důvodů hodnotím BP stupněm B.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B3C1B8A" w:rsidR="009C7318" w:rsidRDefault="00A022D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Detailněji specifikujte doporučení</w:t>
      </w:r>
      <w:r w:rsidR="00F41CF1">
        <w:rPr>
          <w:rFonts w:cstheme="minorHAnsi"/>
        </w:rPr>
        <w:t xml:space="preserve"> na</w:t>
      </w:r>
      <w:bookmarkStart w:id="2" w:name="_GoBack"/>
      <w:bookmarkEnd w:id="2"/>
      <w:r>
        <w:rPr>
          <w:rFonts w:cstheme="minorHAnsi"/>
        </w:rPr>
        <w:t xml:space="preserve"> </w:t>
      </w:r>
      <w:r w:rsidRPr="00A022D5">
        <w:rPr>
          <w:rFonts w:cstheme="minorHAnsi"/>
        </w:rPr>
        <w:t>využití systémů řízení skladových zásob.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126AFB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81EBB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81EB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02D3DC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81EBB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408C8"/>
    <w:rsid w:val="000E094A"/>
    <w:rsid w:val="00112356"/>
    <w:rsid w:val="00175FCA"/>
    <w:rsid w:val="00181EBB"/>
    <w:rsid w:val="001A7EEB"/>
    <w:rsid w:val="0024258E"/>
    <w:rsid w:val="0029651C"/>
    <w:rsid w:val="003B4E1E"/>
    <w:rsid w:val="004D378C"/>
    <w:rsid w:val="004D5E5A"/>
    <w:rsid w:val="00596D4D"/>
    <w:rsid w:val="005A3B4A"/>
    <w:rsid w:val="005C4ACA"/>
    <w:rsid w:val="0067082B"/>
    <w:rsid w:val="00694399"/>
    <w:rsid w:val="006D31D5"/>
    <w:rsid w:val="0073639B"/>
    <w:rsid w:val="007553A6"/>
    <w:rsid w:val="007F1BC8"/>
    <w:rsid w:val="00837995"/>
    <w:rsid w:val="0085398A"/>
    <w:rsid w:val="00872FA2"/>
    <w:rsid w:val="008B781B"/>
    <w:rsid w:val="00974EA2"/>
    <w:rsid w:val="009846EA"/>
    <w:rsid w:val="00987B93"/>
    <w:rsid w:val="009C322A"/>
    <w:rsid w:val="009C7318"/>
    <w:rsid w:val="00A022D5"/>
    <w:rsid w:val="00A40E93"/>
    <w:rsid w:val="00A7527E"/>
    <w:rsid w:val="00A92A1B"/>
    <w:rsid w:val="00AE72FF"/>
    <w:rsid w:val="00B14451"/>
    <w:rsid w:val="00B35918"/>
    <w:rsid w:val="00BA16DD"/>
    <w:rsid w:val="00C27492"/>
    <w:rsid w:val="00CA34A9"/>
    <w:rsid w:val="00CD12C3"/>
    <w:rsid w:val="00CE55BD"/>
    <w:rsid w:val="00CE71D0"/>
    <w:rsid w:val="00DC7D52"/>
    <w:rsid w:val="00E22423"/>
    <w:rsid w:val="00E7633F"/>
    <w:rsid w:val="00EA4D6B"/>
    <w:rsid w:val="00EF1720"/>
    <w:rsid w:val="00F41CF1"/>
    <w:rsid w:val="00F92C79"/>
    <w:rsid w:val="00F93493"/>
    <w:rsid w:val="00FC2852"/>
    <w:rsid w:val="00FD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EA071BA8FB8C4FB615B412F3CD06B6" ma:contentTypeVersion="14" ma:contentTypeDescription="Vytvoří nový dokument" ma:contentTypeScope="" ma:versionID="4c420d007c1c2a1c840ce8f6f9def9bd">
  <xsd:schema xmlns:xsd="http://www.w3.org/2001/XMLSchema" xmlns:xs="http://www.w3.org/2001/XMLSchema" xmlns:p="http://schemas.microsoft.com/office/2006/metadata/properties" xmlns:ns3="cf822508-510a-46dd-ac7a-ddf5fa42e9d3" targetNamespace="http://schemas.microsoft.com/office/2006/metadata/properties" ma:root="true" ma:fieldsID="0482cea1902cf72b3c2c4b0a242c6b70" ns3:_="">
    <xsd:import namespace="cf822508-510a-46dd-ac7a-ddf5fa42e9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22508-510a-46dd-ac7a-ddf5fa42e9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cf822508-510a-46dd-ac7a-ddf5fa42e9d3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39272D-1A82-47E2-AE74-CE84A5727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22508-510a-46dd-ac7a-ddf5fa42e9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468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Roman Zámečník</cp:lastModifiedBy>
  <cp:revision>16</cp:revision>
  <cp:lastPrinted>2022-03-14T11:55:00Z</cp:lastPrinted>
  <dcterms:created xsi:type="dcterms:W3CDTF">2025-05-28T10:51:00Z</dcterms:created>
  <dcterms:modified xsi:type="dcterms:W3CDTF">2025-06-02T09:00:00Z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0x010100F6EA071BA8FB8C4FB615B412F3CD06B6</vt:lpwstr>
  </property>
</Properties>
</file>