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55580F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3399D">
        <w:rPr>
          <w:rFonts w:asciiTheme="minorHAnsi" w:hAnsiTheme="minorHAnsi" w:cstheme="minorHAnsi"/>
          <w:sz w:val="22"/>
          <w:szCs w:val="22"/>
        </w:rPr>
        <w:t>Eliška Hudcová</w:t>
      </w:r>
    </w:p>
    <w:p w14:paraId="01DAD7B2" w14:textId="032456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F81A11">
        <w:rPr>
          <w:rFonts w:asciiTheme="minorHAnsi" w:hAnsiTheme="minorHAnsi" w:cstheme="minorHAnsi"/>
          <w:sz w:val="22"/>
          <w:szCs w:val="22"/>
        </w:rPr>
        <w:t>Prof.</w:t>
      </w:r>
      <w:proofErr w:type="gramEnd"/>
      <w:r w:rsidR="00F81A11">
        <w:rPr>
          <w:rFonts w:asciiTheme="minorHAnsi" w:hAnsiTheme="minorHAnsi" w:cstheme="minorHAnsi"/>
          <w:sz w:val="22"/>
          <w:szCs w:val="22"/>
        </w:rPr>
        <w:t xml:space="preserve"> Ing. Boris </w:t>
      </w:r>
      <w:proofErr w:type="spellStart"/>
      <w:r w:rsidR="00F81A11">
        <w:rPr>
          <w:rFonts w:asciiTheme="minorHAnsi" w:hAnsiTheme="minorHAnsi" w:cstheme="minorHAnsi"/>
          <w:sz w:val="22"/>
          <w:szCs w:val="22"/>
        </w:rPr>
        <w:t>Popesko</w:t>
      </w:r>
      <w:proofErr w:type="spellEnd"/>
      <w:r w:rsidR="00F81A11">
        <w:rPr>
          <w:rFonts w:asciiTheme="minorHAnsi" w:hAnsiTheme="minorHAnsi" w:cstheme="minorHAnsi"/>
          <w:sz w:val="22"/>
          <w:szCs w:val="22"/>
        </w:rPr>
        <w:t>, Ph.D.</w:t>
      </w:r>
    </w:p>
    <w:p w14:paraId="43917A2A" w14:textId="49744744" w:rsidR="00037B1A" w:rsidRDefault="00037B1A" w:rsidP="003231C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399D" w:rsidRPr="00B3399D">
        <w:rPr>
          <w:rFonts w:cstheme="minorHAnsi"/>
        </w:rPr>
        <w:t>Návrh kalkulačního systému vybrané firmy</w:t>
      </w:r>
    </w:p>
    <w:p w14:paraId="3F08876F" w14:textId="6FEAEB6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68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0E1BE1A" w:rsidR="000E094A" w:rsidRDefault="00C134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01181FB" w:rsidR="000E094A" w:rsidRPr="000E094A" w:rsidRDefault="00B906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jasně definované cíle práce a </w:t>
            </w:r>
            <w:r w:rsidR="00C1091A">
              <w:rPr>
                <w:rFonts w:cstheme="minorHAnsi"/>
              </w:rPr>
              <w:t>podrobně popisuje metody, vedoucí k jejímu zpracování.</w:t>
            </w:r>
            <w:r w:rsidR="00933E26">
              <w:rPr>
                <w:rFonts w:cstheme="minorHAnsi"/>
              </w:rPr>
              <w:t xml:space="preserve"> Autor</w:t>
            </w:r>
            <w:r w:rsidR="00034E95">
              <w:rPr>
                <w:rFonts w:cstheme="minorHAnsi"/>
              </w:rPr>
              <w:t>ce</w:t>
            </w:r>
            <w:r w:rsidR="00933E26">
              <w:rPr>
                <w:rFonts w:cstheme="minorHAnsi"/>
              </w:rPr>
              <w:t xml:space="preserve"> se v rámci práce podařilo tyto definované cíle naplnit</w:t>
            </w:r>
            <w:r w:rsidR="00C1341D">
              <w:rPr>
                <w:rFonts w:cstheme="minorHAnsi"/>
              </w:rPr>
              <w:t xml:space="preserve"> a formuluje komplexní návrh </w:t>
            </w:r>
            <w:r w:rsidR="0093195C">
              <w:rPr>
                <w:rFonts w:cstheme="minorHAnsi"/>
              </w:rPr>
              <w:t>inovace kalkulačního systému.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813125" w:rsidR="000E094A" w:rsidRDefault="00933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B8DE9C1" w:rsidR="000E094A" w:rsidRPr="000E094A" w:rsidRDefault="002A6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</w:t>
            </w:r>
            <w:r w:rsidR="00034E95">
              <w:rPr>
                <w:rFonts w:cstheme="minorHAnsi"/>
              </w:rPr>
              <w:t>na nadstandardní úrovni</w:t>
            </w:r>
            <w:r>
              <w:rPr>
                <w:rFonts w:cstheme="minorHAnsi"/>
              </w:rPr>
              <w:t>. Autor</w:t>
            </w:r>
            <w:r w:rsidR="00034E95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</w:t>
            </w:r>
            <w:r w:rsidR="00C058F7">
              <w:rPr>
                <w:rFonts w:cstheme="minorHAnsi"/>
              </w:rPr>
              <w:t xml:space="preserve">pracuje s vhodnou strukturou literárních zdrojů a </w:t>
            </w:r>
            <w:r w:rsidR="002A1544">
              <w:rPr>
                <w:rFonts w:cstheme="minorHAnsi"/>
              </w:rPr>
              <w:t xml:space="preserve">prezentuje jejich vlastní kritické zhodnocení.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5F48BC" w:rsidR="000E094A" w:rsidRDefault="00B641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34B9E2D3" w:rsidR="000E094A" w:rsidRPr="000E094A" w:rsidRDefault="009319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a</w:t>
            </w:r>
            <w:r w:rsidR="003869CB">
              <w:rPr>
                <w:rFonts w:cstheme="minorHAnsi"/>
              </w:rPr>
              <w:t>nalytick</w:t>
            </w:r>
            <w:r>
              <w:rPr>
                <w:rFonts w:cstheme="minorHAnsi"/>
              </w:rPr>
              <w:t>é</w:t>
            </w:r>
            <w:r w:rsidR="003869CB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>i</w:t>
            </w:r>
            <w:r w:rsidR="003869CB">
              <w:rPr>
                <w:rFonts w:cstheme="minorHAnsi"/>
              </w:rPr>
              <w:t xml:space="preserve"> práce </w:t>
            </w:r>
            <w:r>
              <w:rPr>
                <w:rFonts w:cstheme="minorHAnsi"/>
              </w:rPr>
              <w:t xml:space="preserve">vychází autorka z dobré znalosti řešené problematiky a konkrétních podmínek společnosti. V rámci analýzy popisuje mj. současný kalkulační systém </w:t>
            </w:r>
            <w:r w:rsidR="00DB522A">
              <w:rPr>
                <w:rFonts w:cstheme="minorHAnsi"/>
              </w:rPr>
              <w:t>d</w:t>
            </w:r>
            <w:r>
              <w:rPr>
                <w:rFonts w:cstheme="minorHAnsi"/>
              </w:rPr>
              <w:t>efinuje jeho nedostatky.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5613F1" w:rsidR="000E094A" w:rsidRDefault="00601B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48D55D0" w:rsidR="000E094A" w:rsidRPr="000E094A" w:rsidRDefault="00304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návrhové části práce se autor</w:t>
            </w:r>
            <w:r w:rsidR="00B64109">
              <w:rPr>
                <w:rFonts w:cstheme="minorHAnsi"/>
              </w:rPr>
              <w:t>ce</w:t>
            </w:r>
            <w:r>
              <w:rPr>
                <w:rFonts w:cstheme="minorHAnsi"/>
              </w:rPr>
              <w:t xml:space="preserve"> podařilo formulovat </w:t>
            </w:r>
            <w:r w:rsidR="00DB522A">
              <w:rPr>
                <w:rFonts w:cstheme="minorHAnsi"/>
              </w:rPr>
              <w:t>n</w:t>
            </w:r>
            <w:bookmarkStart w:id="1" w:name="_GoBack"/>
            <w:bookmarkEnd w:id="1"/>
            <w:r w:rsidR="0093195C">
              <w:rPr>
                <w:rFonts w:cstheme="minorHAnsi"/>
              </w:rPr>
              <w:t xml:space="preserve">ávrh inovovaného kalkulačního systému. Celý návrh je velmi komplexní a autorka jej prezentuje na podmínkách konkrétního </w:t>
            </w:r>
            <w:r w:rsidR="00601B1C">
              <w:rPr>
                <w:rFonts w:cstheme="minorHAnsi"/>
              </w:rPr>
              <w:t>produktu.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117CD89" w:rsidR="000E094A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EC7F141" w:rsidR="000E094A" w:rsidRDefault="00E646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 formální úrovni práce nemám připomínek.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EB44B6" w:rsidR="009C7318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28F07C4" w14:textId="77777777" w:rsidR="009D67D5" w:rsidRDefault="00F66F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jako celek je zpracována dle zásad a autor</w:t>
            </w:r>
            <w:r w:rsidR="00E64632">
              <w:rPr>
                <w:rFonts w:cstheme="minorHAnsi"/>
              </w:rPr>
              <w:t>ce</w:t>
            </w:r>
            <w:r>
              <w:rPr>
                <w:rFonts w:cstheme="minorHAnsi"/>
              </w:rPr>
              <w:t xml:space="preserve"> se podařilo splnit definované cíle. </w:t>
            </w:r>
            <w:r w:rsidR="00601B1C">
              <w:rPr>
                <w:rFonts w:cstheme="minorHAnsi"/>
              </w:rPr>
              <w:t xml:space="preserve">V rámci návrhu prezentuje autorka komplexní </w:t>
            </w:r>
            <w:r w:rsidR="00463FC7">
              <w:rPr>
                <w:rFonts w:cstheme="minorHAnsi"/>
              </w:rPr>
              <w:t>návrh inovovaného kalkulačního systému</w:t>
            </w:r>
            <w:r w:rsidR="00AE15B0">
              <w:rPr>
                <w:rFonts w:cstheme="minorHAnsi"/>
              </w:rPr>
              <w:t>, který je prakticky aplikovatelný v podmínkách společnosti.</w:t>
            </w:r>
          </w:p>
          <w:p w14:paraId="70DED920" w14:textId="70E98E72" w:rsidR="00AE15B0" w:rsidRPr="000E094A" w:rsidRDefault="00AE15B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0AF8B051" w:rsidR="009C7318" w:rsidRDefault="00AE15B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se nový kalkulační systém projeví </w:t>
      </w:r>
      <w:r w:rsidR="00DD1C2E">
        <w:rPr>
          <w:rFonts w:cstheme="minorHAnsi"/>
        </w:rPr>
        <w:t>v cenovém rozhodování společnosti</w:t>
      </w:r>
      <w:r w:rsidR="00BF3197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2DB4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01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97C014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3401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61A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018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4E95"/>
    <w:rsid w:val="00037B1A"/>
    <w:rsid w:val="000E094A"/>
    <w:rsid w:val="00173FE7"/>
    <w:rsid w:val="001900AB"/>
    <w:rsid w:val="0024258E"/>
    <w:rsid w:val="002930B8"/>
    <w:rsid w:val="0029651C"/>
    <w:rsid w:val="002A1544"/>
    <w:rsid w:val="002A6066"/>
    <w:rsid w:val="0030433C"/>
    <w:rsid w:val="003231CB"/>
    <w:rsid w:val="003869CB"/>
    <w:rsid w:val="00463FC7"/>
    <w:rsid w:val="00465BDB"/>
    <w:rsid w:val="00465E53"/>
    <w:rsid w:val="004D378C"/>
    <w:rsid w:val="004F42D1"/>
    <w:rsid w:val="005C4ACA"/>
    <w:rsid w:val="00601B1C"/>
    <w:rsid w:val="0067082B"/>
    <w:rsid w:val="006745E2"/>
    <w:rsid w:val="00694399"/>
    <w:rsid w:val="00734018"/>
    <w:rsid w:val="0073639B"/>
    <w:rsid w:val="007553A6"/>
    <w:rsid w:val="007F5DA7"/>
    <w:rsid w:val="0085398A"/>
    <w:rsid w:val="008B781B"/>
    <w:rsid w:val="008E2072"/>
    <w:rsid w:val="00921691"/>
    <w:rsid w:val="0093195C"/>
    <w:rsid w:val="00933B19"/>
    <w:rsid w:val="00933E26"/>
    <w:rsid w:val="00940549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E15B0"/>
    <w:rsid w:val="00B14451"/>
    <w:rsid w:val="00B3399D"/>
    <w:rsid w:val="00B64109"/>
    <w:rsid w:val="00B90699"/>
    <w:rsid w:val="00BA16DD"/>
    <w:rsid w:val="00BA7AC6"/>
    <w:rsid w:val="00BF3197"/>
    <w:rsid w:val="00C058F7"/>
    <w:rsid w:val="00C1091A"/>
    <w:rsid w:val="00C1341D"/>
    <w:rsid w:val="00C46895"/>
    <w:rsid w:val="00CA34A9"/>
    <w:rsid w:val="00CD12C3"/>
    <w:rsid w:val="00CD1AAF"/>
    <w:rsid w:val="00D23C11"/>
    <w:rsid w:val="00D47A55"/>
    <w:rsid w:val="00D90835"/>
    <w:rsid w:val="00DB522A"/>
    <w:rsid w:val="00DC7D52"/>
    <w:rsid w:val="00DD1C2E"/>
    <w:rsid w:val="00E22423"/>
    <w:rsid w:val="00E575CC"/>
    <w:rsid w:val="00E64632"/>
    <w:rsid w:val="00EF1720"/>
    <w:rsid w:val="00F66F2C"/>
    <w:rsid w:val="00F81A11"/>
    <w:rsid w:val="00F92059"/>
    <w:rsid w:val="00FA157B"/>
    <w:rsid w:val="00FB5E3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47A5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21b220-6dc1-4819-bc24-59a0c42d8f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6A95B3BE5B9946873770D2A4B4D350" ma:contentTypeVersion="18" ma:contentTypeDescription="Vytvoří nový dokument" ma:contentTypeScope="" ma:versionID="e9973d7af154010080b0ce71ab44e23d">
  <xsd:schema xmlns:xsd="http://www.w3.org/2001/XMLSchema" xmlns:xs="http://www.w3.org/2001/XMLSchema" xmlns:p="http://schemas.microsoft.com/office/2006/metadata/properties" xmlns:ns3="0921b220-6dc1-4819-bc24-59a0c42d8f88" xmlns:ns4="7759a421-e9a7-4a7f-a37b-c220423a1edd" targetNamespace="http://schemas.microsoft.com/office/2006/metadata/properties" ma:root="true" ma:fieldsID="33dc112d085553552090d15d9b3e3206" ns3:_="" ns4:_="">
    <xsd:import namespace="0921b220-6dc1-4819-bc24-59a0c42d8f88"/>
    <xsd:import namespace="7759a421-e9a7-4a7f-a37b-c220423a1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1b220-6dc1-4819-bc24-59a0c42d8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9a421-e9a7-4a7f-a37b-c220423a1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www.w3.org/XML/1998/namespace"/>
    <ds:schemaRef ds:uri="0921b220-6dc1-4819-bc24-59a0c42d8f88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7759a421-e9a7-4a7f-a37b-c220423a1ed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DB48C-C041-49E4-A3E7-7FCB1DDF6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1b220-6dc1-4819-bc24-59a0c42d8f88"/>
    <ds:schemaRef ds:uri="7759a421-e9a7-4a7f-a37b-c220423a1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4D54B2-BB8A-4A95-9855-088314B4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2</cp:revision>
  <cp:lastPrinted>2022-03-14T11:55:00Z</cp:lastPrinted>
  <dcterms:created xsi:type="dcterms:W3CDTF">2025-06-03T07:28:00Z</dcterms:created>
  <dcterms:modified xsi:type="dcterms:W3CDTF">2025-06-03T07:28:00Z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0x010100FD6A95B3BE5B9946873770D2A4B4D350</vt:lpwstr>
  </property>
</Properties>
</file>