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E720A" w:rsidP="00362AB0">
            <w:pPr>
              <w:rPr>
                <w:sz w:val="22"/>
                <w:szCs w:val="22"/>
              </w:rPr>
            </w:pPr>
            <w:r w:rsidRPr="007E720A">
              <w:rPr>
                <w:sz w:val="22"/>
                <w:szCs w:val="22"/>
              </w:rPr>
              <w:t>Bc. Denisa Neubergová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E720A" w:rsidP="00362AB0">
            <w:pPr>
              <w:rPr>
                <w:sz w:val="22"/>
                <w:szCs w:val="22"/>
              </w:rPr>
            </w:pPr>
            <w:r w:rsidRPr="007E720A">
              <w:rPr>
                <w:sz w:val="22"/>
                <w:szCs w:val="22"/>
              </w:rPr>
              <w:t>Citová vazba a míra úzkosti u adolescentů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7E720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Anna Petr Šafránková,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7E720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E720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001D0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001D03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DD5D5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8C1CB8">
            <w:pPr>
              <w:spacing w:after="120"/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804C09" w:rsidP="008C1CB8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se zabývá zajímavým tématem, které bezpochyby patří do oblasti zájmu studovaného oboru. Práce je dělena na dvě hlavní části, přičemž první se věnuje teoretickým východiskům a druhá popisuje</w:t>
            </w:r>
            <w:r w:rsidR="009C06E4">
              <w:rPr>
                <w:sz w:val="22"/>
                <w:szCs w:val="22"/>
              </w:rPr>
              <w:t xml:space="preserve"> realizované</w:t>
            </w:r>
            <w:r>
              <w:rPr>
                <w:sz w:val="22"/>
                <w:szCs w:val="22"/>
              </w:rPr>
              <w:t xml:space="preserve"> výzkumn</w:t>
            </w:r>
            <w:r w:rsidR="009C06E4">
              <w:rPr>
                <w:sz w:val="22"/>
                <w:szCs w:val="22"/>
              </w:rPr>
              <w:t xml:space="preserve">é šeření. </w:t>
            </w:r>
            <w:r w:rsidR="009C06E4" w:rsidRPr="009C06E4">
              <w:rPr>
                <w:sz w:val="22"/>
                <w:szCs w:val="22"/>
              </w:rPr>
              <w:t>Úvodní kapitola teoretické části je věnována deskripci konceptu citové vazby</w:t>
            </w:r>
            <w:r w:rsidR="002A49C7">
              <w:rPr>
                <w:sz w:val="22"/>
                <w:szCs w:val="22"/>
              </w:rPr>
              <w:t>, včetně jejího vývoje</w:t>
            </w:r>
            <w:r w:rsidR="009C06E4" w:rsidRPr="009C06E4">
              <w:rPr>
                <w:sz w:val="22"/>
                <w:szCs w:val="22"/>
              </w:rPr>
              <w:t xml:space="preserve">. Autorka systematicky přistoupila k vymezení fundamentální terminologie a </w:t>
            </w:r>
            <w:r w:rsidR="008C1CB8">
              <w:rPr>
                <w:sz w:val="22"/>
                <w:szCs w:val="22"/>
              </w:rPr>
              <w:t>popsala</w:t>
            </w:r>
            <w:r w:rsidR="009C06E4" w:rsidRPr="009C06E4">
              <w:rPr>
                <w:sz w:val="22"/>
                <w:szCs w:val="22"/>
              </w:rPr>
              <w:t xml:space="preserve"> daný fenomén z perspektivy různých autorů.</w:t>
            </w:r>
            <w:r w:rsidR="002A49C7">
              <w:rPr>
                <w:sz w:val="22"/>
                <w:szCs w:val="22"/>
              </w:rPr>
              <w:t xml:space="preserve"> </w:t>
            </w:r>
            <w:r w:rsidR="00441880" w:rsidRPr="002E6C7D">
              <w:rPr>
                <w:sz w:val="22"/>
                <w:szCs w:val="22"/>
              </w:rPr>
              <w:t>Text integruje stručné deskripce relevantních výzkumných studií v dané oblasti, čímž posiluje odbornou úroveň práce.</w:t>
            </w:r>
            <w:r w:rsidR="00441880">
              <w:rPr>
                <w:sz w:val="22"/>
                <w:szCs w:val="22"/>
              </w:rPr>
              <w:t xml:space="preserve"> </w:t>
            </w:r>
            <w:r w:rsidR="002A49C7">
              <w:rPr>
                <w:sz w:val="22"/>
                <w:szCs w:val="22"/>
              </w:rPr>
              <w:t>Jádrem první kapitoly diplomové práce je podkapitola</w:t>
            </w:r>
            <w:r w:rsidR="00BD4752">
              <w:rPr>
                <w:sz w:val="22"/>
                <w:szCs w:val="22"/>
              </w:rPr>
              <w:t xml:space="preserve"> 1.2, kde autorka zdařile </w:t>
            </w:r>
            <w:r w:rsidR="002A49C7">
              <w:rPr>
                <w:sz w:val="22"/>
                <w:szCs w:val="22"/>
              </w:rPr>
              <w:t>p</w:t>
            </w:r>
            <w:r w:rsidR="00BD4752">
              <w:rPr>
                <w:sz w:val="22"/>
                <w:szCs w:val="22"/>
              </w:rPr>
              <w:t>o</w:t>
            </w:r>
            <w:r w:rsidR="002A49C7">
              <w:rPr>
                <w:sz w:val="22"/>
                <w:szCs w:val="22"/>
              </w:rPr>
              <w:t xml:space="preserve">pisuje základní typy citové vazby. </w:t>
            </w:r>
            <w:r w:rsidR="00BD4752">
              <w:rPr>
                <w:sz w:val="22"/>
                <w:szCs w:val="22"/>
              </w:rPr>
              <w:t>V závěru první kapitoly j</w:t>
            </w:r>
            <w:r w:rsidR="00BD4752" w:rsidRPr="00BD4752">
              <w:rPr>
                <w:sz w:val="22"/>
                <w:szCs w:val="22"/>
              </w:rPr>
              <w:t xml:space="preserve">e </w:t>
            </w:r>
            <w:r w:rsidR="00BD4752">
              <w:rPr>
                <w:sz w:val="22"/>
                <w:szCs w:val="22"/>
              </w:rPr>
              <w:t>pozornost zaměřena na popis</w:t>
            </w:r>
            <w:r w:rsidR="00BD4752" w:rsidRPr="00BD4752">
              <w:rPr>
                <w:sz w:val="22"/>
                <w:szCs w:val="22"/>
              </w:rPr>
              <w:t xml:space="preserve"> regulace emocí v kontextu citové vazby, přičemž vychází z premisy, že model regulačního prostředí v raném</w:t>
            </w:r>
            <w:r w:rsidR="008C1CB8">
              <w:rPr>
                <w:sz w:val="22"/>
                <w:szCs w:val="22"/>
              </w:rPr>
              <w:t xml:space="preserve"> dětství zásadně determinuje</w:t>
            </w:r>
            <w:r w:rsidR="00BD4752" w:rsidRPr="00BD4752">
              <w:rPr>
                <w:sz w:val="22"/>
                <w:szCs w:val="22"/>
              </w:rPr>
              <w:t xml:space="preserve"> pohled na svět a interpersonální komunikaci v průběhu života.</w:t>
            </w:r>
            <w:r w:rsidR="0058716C">
              <w:rPr>
                <w:sz w:val="22"/>
                <w:szCs w:val="22"/>
              </w:rPr>
              <w:t xml:space="preserve"> Druhá kapitola podstatně stručněji popisuje koncept úzkosti z hlediska jeho specifik, evolučního vývoje, srovnání se strachem a jeho komponent a poruch. </w:t>
            </w:r>
            <w:r w:rsidR="0038602A">
              <w:rPr>
                <w:sz w:val="22"/>
                <w:szCs w:val="22"/>
              </w:rPr>
              <w:t>Třetí hlavní kapitola teoretické části popisuje adol</w:t>
            </w:r>
            <w:r w:rsidR="00EE7766">
              <w:rPr>
                <w:sz w:val="22"/>
                <w:szCs w:val="22"/>
              </w:rPr>
              <w:t xml:space="preserve">escenci, přičemž kladně hodnotím snahu o integraci popisu konceptu citové vazby v rámci tohoto vývojového období. </w:t>
            </w:r>
            <w:r w:rsidR="008C7B81">
              <w:rPr>
                <w:sz w:val="22"/>
                <w:szCs w:val="22"/>
              </w:rPr>
              <w:t xml:space="preserve">V tomto kontextu autorka </w:t>
            </w:r>
            <w:r w:rsidR="00441880">
              <w:rPr>
                <w:sz w:val="22"/>
                <w:szCs w:val="22"/>
              </w:rPr>
              <w:t>akcentuje</w:t>
            </w:r>
            <w:r w:rsidR="008C7B81">
              <w:rPr>
                <w:sz w:val="22"/>
                <w:szCs w:val="22"/>
              </w:rPr>
              <w:t xml:space="preserve"> význam vztahů v sociálních prostředích adolescenta. </w:t>
            </w:r>
          </w:p>
          <w:p w:rsidR="00DD5D57" w:rsidRDefault="00001D03" w:rsidP="008C1CB8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úvodu praktické části je představen výzkumný problém</w:t>
            </w:r>
            <w:r w:rsidR="009561E0">
              <w:rPr>
                <w:sz w:val="22"/>
                <w:szCs w:val="22"/>
              </w:rPr>
              <w:t xml:space="preserve">, výzkumné otázky, cíle a hypotézy. Autorka se snažila o transparentní popis výše uvedených metodologických aspektů výzkumného šetření. Kladně hodnotím využití standardizovaných výzkumných nástrojů - </w:t>
            </w:r>
            <w:proofErr w:type="spellStart"/>
            <w:r w:rsidR="009561E0" w:rsidRPr="00BB2873">
              <w:rPr>
                <w:i/>
                <w:sz w:val="22"/>
                <w:szCs w:val="22"/>
              </w:rPr>
              <w:t>Experiences</w:t>
            </w:r>
            <w:proofErr w:type="spellEnd"/>
            <w:r w:rsidR="009561E0" w:rsidRPr="00BB2873">
              <w:rPr>
                <w:i/>
                <w:sz w:val="22"/>
                <w:szCs w:val="22"/>
              </w:rPr>
              <w:t xml:space="preserve"> in </w:t>
            </w:r>
            <w:proofErr w:type="spellStart"/>
            <w:r w:rsidR="009561E0" w:rsidRPr="00BB2873">
              <w:rPr>
                <w:i/>
                <w:sz w:val="22"/>
                <w:szCs w:val="22"/>
              </w:rPr>
              <w:t>Cl</w:t>
            </w:r>
            <w:r w:rsidR="00BB2873" w:rsidRPr="00BB2873">
              <w:rPr>
                <w:i/>
                <w:sz w:val="22"/>
                <w:szCs w:val="22"/>
              </w:rPr>
              <w:t>ose</w:t>
            </w:r>
            <w:proofErr w:type="spellEnd"/>
            <w:r w:rsidR="00BB2873" w:rsidRPr="00BB2873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BB2873" w:rsidRPr="00BB2873">
              <w:rPr>
                <w:i/>
                <w:sz w:val="22"/>
                <w:szCs w:val="22"/>
              </w:rPr>
              <w:t>Relationships-</w:t>
            </w:r>
            <w:r w:rsidR="009561E0" w:rsidRPr="00BB2873">
              <w:rPr>
                <w:i/>
                <w:sz w:val="22"/>
                <w:szCs w:val="22"/>
              </w:rPr>
              <w:t>Relationship</w:t>
            </w:r>
            <w:proofErr w:type="spellEnd"/>
            <w:r w:rsidR="009561E0" w:rsidRPr="00BB2873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9561E0" w:rsidRPr="00BB2873">
              <w:rPr>
                <w:i/>
                <w:sz w:val="22"/>
                <w:szCs w:val="22"/>
              </w:rPr>
              <w:t>Structures</w:t>
            </w:r>
            <w:proofErr w:type="spellEnd"/>
            <w:r w:rsidR="009561E0" w:rsidRPr="009561E0">
              <w:rPr>
                <w:sz w:val="22"/>
                <w:szCs w:val="22"/>
              </w:rPr>
              <w:t xml:space="preserve"> a </w:t>
            </w:r>
            <w:r w:rsidR="009561E0" w:rsidRPr="00BB2873">
              <w:rPr>
                <w:i/>
                <w:sz w:val="22"/>
                <w:szCs w:val="22"/>
              </w:rPr>
              <w:t xml:space="preserve">Beck </w:t>
            </w:r>
            <w:proofErr w:type="spellStart"/>
            <w:r w:rsidR="009561E0" w:rsidRPr="00BB2873">
              <w:rPr>
                <w:i/>
                <w:sz w:val="22"/>
                <w:szCs w:val="22"/>
              </w:rPr>
              <w:t>Anxiety</w:t>
            </w:r>
            <w:proofErr w:type="spellEnd"/>
            <w:r w:rsidR="009561E0" w:rsidRPr="00BB2873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="009561E0" w:rsidRPr="00BB2873">
              <w:rPr>
                <w:i/>
                <w:sz w:val="22"/>
                <w:szCs w:val="22"/>
              </w:rPr>
              <w:t>Inventory</w:t>
            </w:r>
            <w:proofErr w:type="spellEnd"/>
            <w:r w:rsidR="00BB2873">
              <w:rPr>
                <w:i/>
                <w:sz w:val="22"/>
                <w:szCs w:val="22"/>
              </w:rPr>
              <w:t xml:space="preserve"> </w:t>
            </w:r>
            <w:r w:rsidR="00BB2873">
              <w:rPr>
                <w:sz w:val="22"/>
                <w:szCs w:val="22"/>
              </w:rPr>
              <w:t xml:space="preserve">(včetně jejich popisu). </w:t>
            </w:r>
            <w:r w:rsidR="009529A4">
              <w:rPr>
                <w:sz w:val="22"/>
                <w:szCs w:val="22"/>
              </w:rPr>
              <w:t xml:space="preserve">Oceňuji </w:t>
            </w:r>
            <w:r w:rsidR="009529A4" w:rsidRPr="009529A4">
              <w:rPr>
                <w:sz w:val="22"/>
                <w:szCs w:val="22"/>
              </w:rPr>
              <w:t>snahu autorky o transparentní deskripci, komentář a interp</w:t>
            </w:r>
            <w:r w:rsidR="00E83BBE">
              <w:rPr>
                <w:sz w:val="22"/>
                <w:szCs w:val="22"/>
              </w:rPr>
              <w:t>retaci získaných dat. M</w:t>
            </w:r>
            <w:r w:rsidR="009529A4" w:rsidRPr="009529A4">
              <w:rPr>
                <w:sz w:val="22"/>
                <w:szCs w:val="22"/>
              </w:rPr>
              <w:t xml:space="preserve">ísty </w:t>
            </w:r>
            <w:r w:rsidR="00820DCF">
              <w:rPr>
                <w:sz w:val="22"/>
                <w:szCs w:val="22"/>
              </w:rPr>
              <w:t>méně strukturovaný text</w:t>
            </w:r>
            <w:r w:rsidR="009529A4" w:rsidRPr="009529A4">
              <w:rPr>
                <w:sz w:val="22"/>
                <w:szCs w:val="22"/>
              </w:rPr>
              <w:t xml:space="preserve"> vyžaduje od čtenáře zvýšenou pozornost, což však nepředstavuje </w:t>
            </w:r>
            <w:r w:rsidR="009529A4">
              <w:rPr>
                <w:sz w:val="22"/>
                <w:szCs w:val="22"/>
              </w:rPr>
              <w:t>výrazný</w:t>
            </w:r>
            <w:r w:rsidR="009529A4" w:rsidRPr="009529A4">
              <w:rPr>
                <w:sz w:val="22"/>
                <w:szCs w:val="22"/>
              </w:rPr>
              <w:t xml:space="preserve"> nedostatek.</w:t>
            </w:r>
            <w:r w:rsidR="00C024BC">
              <w:rPr>
                <w:sz w:val="22"/>
                <w:szCs w:val="22"/>
              </w:rPr>
              <w:t xml:space="preserve"> </w:t>
            </w:r>
            <w:r w:rsidR="00C024BC" w:rsidRPr="00C024BC">
              <w:rPr>
                <w:sz w:val="22"/>
                <w:szCs w:val="22"/>
              </w:rPr>
              <w:t>Ačkoliv diplomová práce obsahuje kapitolu diskuze</w:t>
            </w:r>
            <w:r w:rsidR="00C024BC">
              <w:rPr>
                <w:sz w:val="22"/>
                <w:szCs w:val="22"/>
              </w:rPr>
              <w:t xml:space="preserve"> </w:t>
            </w:r>
            <w:r w:rsidR="00C024BC">
              <w:rPr>
                <w:sz w:val="22"/>
                <w:szCs w:val="22"/>
              </w:rPr>
              <w:lastRenderedPageBreak/>
              <w:t>(s. 62)</w:t>
            </w:r>
            <w:r w:rsidR="00C024BC" w:rsidRPr="00C024BC">
              <w:rPr>
                <w:sz w:val="22"/>
                <w:szCs w:val="22"/>
              </w:rPr>
              <w:t xml:space="preserve">, která adekvátně </w:t>
            </w:r>
            <w:r w:rsidR="00C024BC">
              <w:rPr>
                <w:sz w:val="22"/>
                <w:szCs w:val="22"/>
              </w:rPr>
              <w:t xml:space="preserve">popisuje </w:t>
            </w:r>
            <w:r w:rsidR="00C024BC" w:rsidRPr="00C024BC">
              <w:rPr>
                <w:sz w:val="22"/>
                <w:szCs w:val="22"/>
              </w:rPr>
              <w:t>výzkumná zjištění, pro zvýšení jejího impaktu by bylo žádoucí zasadit tuto problematiku do širšího kontextu relevantních výzkumů a diskutovat jejich souvislosti se získanými výsledky.</w:t>
            </w:r>
            <w:r w:rsidR="00DD5D57">
              <w:rPr>
                <w:sz w:val="22"/>
                <w:szCs w:val="22"/>
              </w:rPr>
              <w:t xml:space="preserve"> </w:t>
            </w:r>
          </w:p>
          <w:p w:rsidR="00DD5D57" w:rsidRDefault="00DD5D57" w:rsidP="008C1CB8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 se místy drobně</w:t>
            </w:r>
            <w:r w:rsidRPr="00C073D0">
              <w:rPr>
                <w:sz w:val="22"/>
                <w:szCs w:val="22"/>
              </w:rPr>
              <w:t xml:space="preserve"> odchyluje od konvencí </w:t>
            </w:r>
            <w:r>
              <w:rPr>
                <w:sz w:val="22"/>
                <w:szCs w:val="22"/>
              </w:rPr>
              <w:t xml:space="preserve">psaného </w:t>
            </w:r>
            <w:r w:rsidRPr="00C073D0">
              <w:rPr>
                <w:sz w:val="22"/>
                <w:szCs w:val="22"/>
              </w:rPr>
              <w:t>odborného stylu</w:t>
            </w:r>
            <w:r>
              <w:rPr>
                <w:sz w:val="22"/>
                <w:szCs w:val="22"/>
              </w:rPr>
              <w:t>.</w:t>
            </w:r>
          </w:p>
          <w:p w:rsidR="00F1326B" w:rsidRPr="00C50B27" w:rsidRDefault="00DD5D57" w:rsidP="008C1CB8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pojednává o velmi zajímavém tématu a zpracovává ho originálním způsobem.</w:t>
            </w:r>
            <w:r w:rsidR="00C024BC" w:rsidRPr="00C024B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Diplomovou práci hodnotím kladně a navrhuji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B2873" w:rsidRDefault="00BB2873" w:rsidP="00BB287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Byl použit český překlad standardizovaných dotazníků</w:t>
            </w:r>
            <w:r>
              <w:rPr>
                <w:i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případně jak probíhal překlad a validace tohoto nástroje?</w:t>
            </w:r>
          </w:p>
          <w:p w:rsidR="00B411DB" w:rsidRDefault="00126BB7" w:rsidP="00BB287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Nakolik je možno výsledky výzkumného šetření zobecnit na základní soubor?</w:t>
            </w:r>
          </w:p>
          <w:p w:rsidR="00061F50" w:rsidRPr="00BB2873" w:rsidRDefault="00061F50" w:rsidP="00BB287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Byly nějaká zjištění, vyplývající z výzkumného šetření, pro Vás a v kontextu jiných českých a zahraničních výzkumů překvapivá? Případně které a z jakého důvodu?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D5D57">
              <w:rPr>
                <w:sz w:val="22"/>
                <w:szCs w:val="22"/>
              </w:rPr>
              <w:t xml:space="preserve"> 7. 5. 2025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B0259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DD5D57">
              <w:rPr>
                <w:sz w:val="22"/>
                <w:szCs w:val="22"/>
              </w:rPr>
              <w:t xml:space="preserve"> </w:t>
            </w:r>
            <w:r w:rsidR="00FC3629">
              <w:rPr>
                <w:sz w:val="22"/>
                <w:szCs w:val="22"/>
              </w:rPr>
              <w:t>Anna Petr Šafránková, v. r.</w:t>
            </w:r>
            <w:bookmarkStart w:id="0" w:name="_GoBack"/>
            <w:bookmarkEnd w:id="0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EFB" w:rsidRDefault="00FD4EFB">
      <w:r>
        <w:separator/>
      </w:r>
    </w:p>
  </w:endnote>
  <w:endnote w:type="continuationSeparator" w:id="0">
    <w:p w:rsidR="00FD4EFB" w:rsidRDefault="00FD4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EFB" w:rsidRDefault="00FD4EFB">
      <w:r>
        <w:separator/>
      </w:r>
    </w:p>
  </w:footnote>
  <w:footnote w:type="continuationSeparator" w:id="0">
    <w:p w:rsidR="00FD4EFB" w:rsidRDefault="00FD4EF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837DE"/>
    <w:multiLevelType w:val="hybridMultilevel"/>
    <w:tmpl w:val="899CCA2E"/>
    <w:lvl w:ilvl="0" w:tplc="03D45D1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C6496"/>
    <w:multiLevelType w:val="hybridMultilevel"/>
    <w:tmpl w:val="9E329074"/>
    <w:lvl w:ilvl="0" w:tplc="B704C8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C6"/>
    <w:rsid w:val="00001D03"/>
    <w:rsid w:val="00061F50"/>
    <w:rsid w:val="000E1D12"/>
    <w:rsid w:val="00126BB7"/>
    <w:rsid w:val="002A49C7"/>
    <w:rsid w:val="002E6C7D"/>
    <w:rsid w:val="002F538F"/>
    <w:rsid w:val="00362AB0"/>
    <w:rsid w:val="0038602A"/>
    <w:rsid w:val="003F5DA2"/>
    <w:rsid w:val="00441880"/>
    <w:rsid w:val="004D7EC6"/>
    <w:rsid w:val="00512982"/>
    <w:rsid w:val="00526D47"/>
    <w:rsid w:val="0055255D"/>
    <w:rsid w:val="0058716C"/>
    <w:rsid w:val="005C219A"/>
    <w:rsid w:val="006474D4"/>
    <w:rsid w:val="006847E2"/>
    <w:rsid w:val="007E720A"/>
    <w:rsid w:val="00804C09"/>
    <w:rsid w:val="00820DCF"/>
    <w:rsid w:val="008614B3"/>
    <w:rsid w:val="00884871"/>
    <w:rsid w:val="008C1CB8"/>
    <w:rsid w:val="008C7B81"/>
    <w:rsid w:val="009529A4"/>
    <w:rsid w:val="009561E0"/>
    <w:rsid w:val="009B2248"/>
    <w:rsid w:val="009C06E4"/>
    <w:rsid w:val="00A40501"/>
    <w:rsid w:val="00AF1740"/>
    <w:rsid w:val="00B02590"/>
    <w:rsid w:val="00B02A88"/>
    <w:rsid w:val="00B411DB"/>
    <w:rsid w:val="00BA3203"/>
    <w:rsid w:val="00BB2873"/>
    <w:rsid w:val="00BD4752"/>
    <w:rsid w:val="00C024BC"/>
    <w:rsid w:val="00C25BA9"/>
    <w:rsid w:val="00C50B27"/>
    <w:rsid w:val="00CE0A8B"/>
    <w:rsid w:val="00CE4377"/>
    <w:rsid w:val="00DC1BF5"/>
    <w:rsid w:val="00DD0AFF"/>
    <w:rsid w:val="00DD5D57"/>
    <w:rsid w:val="00E67C85"/>
    <w:rsid w:val="00E709EA"/>
    <w:rsid w:val="00E83BBE"/>
    <w:rsid w:val="00EE7766"/>
    <w:rsid w:val="00F1326B"/>
    <w:rsid w:val="00F75352"/>
    <w:rsid w:val="00FC3629"/>
    <w:rsid w:val="00FD4EFB"/>
    <w:rsid w:val="00FF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FE208"/>
  <w15:chartTrackingRefBased/>
  <w15:docId w15:val="{54952FC4-D328-4FC1-973C-D74230AB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B2873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FC36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C36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DIPLOMOV&#201;%20PR&#193;CE_2022%20(5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(5)</Template>
  <TotalTime>0</TotalTime>
  <Pages>2</Pages>
  <Words>545</Words>
  <Characters>3555</Characters>
  <Application>Microsoft Office Word</Application>
  <DocSecurity>4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Anna Petr Šafránková</dc:creator>
  <cp:keywords/>
  <cp:lastModifiedBy>Petra Cejnarová</cp:lastModifiedBy>
  <cp:revision>2</cp:revision>
  <cp:lastPrinted>2025-05-12T11:03:00Z</cp:lastPrinted>
  <dcterms:created xsi:type="dcterms:W3CDTF">2025-05-12T11:04:00Z</dcterms:created>
  <dcterms:modified xsi:type="dcterms:W3CDTF">2025-05-12T11:04:00Z</dcterms:modified>
</cp:coreProperties>
</file>