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6860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Denisa Neubergová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6860F2" w:rsidP="00362AB0">
            <w:pPr>
              <w:rPr>
                <w:sz w:val="22"/>
                <w:szCs w:val="22"/>
              </w:rPr>
            </w:pPr>
            <w:r w:rsidRPr="006860F2">
              <w:rPr>
                <w:sz w:val="22"/>
                <w:szCs w:val="22"/>
              </w:rPr>
              <w:t>Citová vazba a míra úzkosti u adolescentů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6860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6860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6860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6860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6860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Spojení citové vazby a míry úzkosti u adolescentů je originální a zajímavé.</w:t>
            </w:r>
          </w:p>
          <w:p w:rsidR="0063584E" w:rsidRDefault="006358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Oceňuji podrobně popsané výzkumné cíle a použití existujících výzkumných nástrojů.</w:t>
            </w:r>
          </w:p>
          <w:p w:rsidR="0063584E" w:rsidRDefault="006358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Náhodný výběr škol.</w:t>
            </w:r>
          </w:p>
          <w:p w:rsidR="0063584E" w:rsidRPr="00C50B27" w:rsidRDefault="006358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Srozumitelná prezentace výsledků.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6860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Default="006860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Teoretická východiska mohla být ve větší míře čerpána z cizojazyčných zdrojů, což by skýtalo větší možnost analytičtějšího přístupu k této části.</w:t>
            </w:r>
          </w:p>
          <w:p w:rsidR="0063584E" w:rsidRPr="00C50B27" w:rsidRDefault="006358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Diskuse mohla být</w:t>
            </w:r>
            <w:r w:rsidR="009B7D77">
              <w:rPr>
                <w:sz w:val="22"/>
                <w:szCs w:val="22"/>
              </w:rPr>
              <w:t xml:space="preserve"> interpretačně silnější (zejm. za pomoci</w:t>
            </w:r>
            <w:r>
              <w:rPr>
                <w:sz w:val="22"/>
                <w:szCs w:val="22"/>
              </w:rPr>
              <w:t xml:space="preserve"> literatury), je spíše</w:t>
            </w:r>
            <w:r w:rsidR="009B7D77">
              <w:rPr>
                <w:sz w:val="22"/>
                <w:szCs w:val="22"/>
              </w:rPr>
              <w:t xml:space="preserve"> jen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shrnutím.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6358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4356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Existují ke spojení citové vazby a úzkosti adolescentů zahraniční výzkumy? Liší se případně od vašich zjištění?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4356C1">
              <w:rPr>
                <w:sz w:val="22"/>
                <w:szCs w:val="22"/>
              </w:rPr>
              <w:t xml:space="preserve"> 6. 5. 2025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356C1">
              <w:rPr>
                <w:sz w:val="22"/>
                <w:szCs w:val="22"/>
              </w:rPr>
              <w:t xml:space="preserve"> Jakub Hladík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027" w:rsidRDefault="00262027">
      <w:r>
        <w:separator/>
      </w:r>
    </w:p>
  </w:endnote>
  <w:endnote w:type="continuationSeparator" w:id="0">
    <w:p w:rsidR="00262027" w:rsidRDefault="00262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027" w:rsidRDefault="00262027">
      <w:r>
        <w:separator/>
      </w:r>
    </w:p>
  </w:footnote>
  <w:footnote w:type="continuationSeparator" w:id="0">
    <w:p w:rsidR="00262027" w:rsidRDefault="00262027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0F2"/>
    <w:rsid w:val="00262027"/>
    <w:rsid w:val="00362AB0"/>
    <w:rsid w:val="003F5DA2"/>
    <w:rsid w:val="004356C1"/>
    <w:rsid w:val="00512982"/>
    <w:rsid w:val="00514664"/>
    <w:rsid w:val="00526D47"/>
    <w:rsid w:val="0055255D"/>
    <w:rsid w:val="005C219A"/>
    <w:rsid w:val="0063584E"/>
    <w:rsid w:val="006847E2"/>
    <w:rsid w:val="006860F2"/>
    <w:rsid w:val="0070056B"/>
    <w:rsid w:val="009B7D77"/>
    <w:rsid w:val="00A315A3"/>
    <w:rsid w:val="00A72E5D"/>
    <w:rsid w:val="00B411DB"/>
    <w:rsid w:val="00BA3203"/>
    <w:rsid w:val="00C50B27"/>
    <w:rsid w:val="00CC557C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B959A"/>
  <w15:chartTrackingRefBased/>
  <w15:docId w15:val="{B27A71E7-73C4-4041-823A-D1F4ED91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PRÁCE_2022.dotx</Template>
  <TotalTime>26</TotalTime>
  <Pages>1</Pages>
  <Words>292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2</cp:revision>
  <cp:lastPrinted>2012-04-25T08:21:00Z</cp:lastPrinted>
  <dcterms:created xsi:type="dcterms:W3CDTF">2025-05-06T05:23:00Z</dcterms:created>
  <dcterms:modified xsi:type="dcterms:W3CDTF">2025-05-06T07:08:00Z</dcterms:modified>
</cp:coreProperties>
</file>