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Lucie Měchurová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FOMO a jeho vliv na kvalitu života u mladých dospělých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Ph.D.,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DF3E12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studentka v úvodu diplomové práce jasně </w:t>
            </w:r>
            <w:proofErr w:type="gramStart"/>
            <w:r>
              <w:rPr>
                <w:sz w:val="22"/>
                <w:szCs w:val="22"/>
              </w:rPr>
              <w:t>definuje</w:t>
            </w:r>
            <w:proofErr w:type="gramEnd"/>
            <w:r>
              <w:rPr>
                <w:sz w:val="22"/>
                <w:szCs w:val="22"/>
              </w:rPr>
              <w:t xml:space="preserve"> syndrom </w:t>
            </w:r>
            <w:proofErr w:type="gramStart"/>
            <w:r>
              <w:rPr>
                <w:sz w:val="22"/>
                <w:szCs w:val="22"/>
              </w:rPr>
              <w:t>FOMO</w:t>
            </w:r>
            <w:proofErr w:type="gramEnd"/>
            <w:r>
              <w:rPr>
                <w:sz w:val="22"/>
                <w:szCs w:val="22"/>
              </w:rPr>
              <w:t xml:space="preserve">, </w:t>
            </w:r>
          </w:p>
          <w:p w:rsidR="00DF3E12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teoretická část je podložena adekvátním množstvím odborných zdrojů, </w:t>
            </w:r>
          </w:p>
          <w:p w:rsidR="00F079A1" w:rsidRDefault="00F079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studentka si vybrala velmi zajímavé a aktuální téma, </w:t>
            </w:r>
          </w:p>
          <w:p w:rsidR="00F079A1" w:rsidRDefault="00F079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práce je psána kultivovaným stylem, </w:t>
            </w:r>
          </w:p>
          <w:p w:rsidR="00F079A1" w:rsidRDefault="00F079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praktická část obsahuje významné množství hypotéz, které studentka statisticky ověřuje, </w:t>
            </w:r>
          </w:p>
          <w:p w:rsidR="00F079A1" w:rsidRDefault="00F079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používání standardizovaných nástrojů, </w:t>
            </w:r>
          </w:p>
          <w:p w:rsidR="00F079A1" w:rsidRDefault="00F079A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ověření normality dat a použití vhodných </w:t>
            </w:r>
            <w:proofErr w:type="spellStart"/>
            <w:r>
              <w:rPr>
                <w:sz w:val="22"/>
                <w:szCs w:val="22"/>
              </w:rPr>
              <w:t>neparametrických</w:t>
            </w:r>
            <w:proofErr w:type="spellEnd"/>
            <w:r>
              <w:rPr>
                <w:sz w:val="22"/>
                <w:szCs w:val="22"/>
              </w:rPr>
              <w:t xml:space="preserve"> testů, </w:t>
            </w:r>
          </w:p>
          <w:p w:rsidR="0033336E" w:rsidRDefault="0033336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oceňuji, že se studentka v interpretaci dat zamýšlí nad věcnou interpretací dat a nejen statistickou. </w:t>
            </w:r>
          </w:p>
          <w:p w:rsidR="0033336E" w:rsidRDefault="0033336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oceňuji doporučení pro praxi i doporučení pro budoucí výzkum. </w:t>
            </w:r>
          </w:p>
          <w:p w:rsidR="00DF3E12" w:rsidRDefault="00DF3E12" w:rsidP="00362AB0">
            <w:pPr>
              <w:rPr>
                <w:sz w:val="22"/>
                <w:szCs w:val="22"/>
              </w:rPr>
            </w:pPr>
          </w:p>
          <w:p w:rsidR="00DF3E12" w:rsidRDefault="00DF3E1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DF3E12" w:rsidRDefault="00DF3E12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Kapitolu zaměřující se na specifikaci vývojového období považuji v některých oblastech za nadbytečnou, </w:t>
            </w:r>
          </w:p>
          <w:p w:rsidR="00DF3E12" w:rsidRDefault="00DF3E12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</w:t>
            </w:r>
            <w:r w:rsidR="00F079A1">
              <w:rPr>
                <w:sz w:val="22"/>
                <w:szCs w:val="22"/>
              </w:rPr>
              <w:t>cílů výzkumu, které mají</w:t>
            </w:r>
            <w:r>
              <w:rPr>
                <w:sz w:val="22"/>
                <w:szCs w:val="22"/>
              </w:rPr>
              <w:t xml:space="preserve"> charakter implicitní výzkumné otázky,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Hypotézy předpokládají negativní souvislost – z metodologického hlediska je doporučováno, aby hypotézy nebyly </w:t>
            </w:r>
            <w:r w:rsidR="0033336E">
              <w:rPr>
                <w:sz w:val="22"/>
                <w:szCs w:val="22"/>
              </w:rPr>
              <w:t>a priory</w:t>
            </w:r>
            <w:r>
              <w:rPr>
                <w:sz w:val="22"/>
                <w:szCs w:val="22"/>
              </w:rPr>
              <w:t xml:space="preserve"> negativní.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designu výzkumu studentka stanovuje statistické hypotézy, nikoliv věcné.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Absentuje deskriptivní výzkumná otázka zaměřující se na popis úrovně kvality života respondentů – to ovlivňuje analýzu dat, jel</w:t>
            </w:r>
            <w:r w:rsidR="00E871CD">
              <w:rPr>
                <w:sz w:val="22"/>
                <w:szCs w:val="22"/>
              </w:rPr>
              <w:t xml:space="preserve">ikož studentka v analýze dat </w:t>
            </w:r>
            <w:proofErr w:type="gramStart"/>
            <w:r w:rsidR="00E871CD">
              <w:rPr>
                <w:sz w:val="22"/>
                <w:szCs w:val="22"/>
              </w:rPr>
              <w:t>po</w:t>
            </w:r>
            <w:r>
              <w:rPr>
                <w:sz w:val="22"/>
                <w:szCs w:val="22"/>
              </w:rPr>
              <w:t>p</w:t>
            </w:r>
            <w:r w:rsidR="00E871CD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ala</w:t>
            </w:r>
            <w:proofErr w:type="gramEnd"/>
            <w:r>
              <w:rPr>
                <w:sz w:val="22"/>
                <w:szCs w:val="22"/>
              </w:rPr>
              <w:t xml:space="preserve"> úroveň syndromu </w:t>
            </w:r>
            <w:proofErr w:type="gramStart"/>
            <w:r>
              <w:rPr>
                <w:sz w:val="22"/>
                <w:szCs w:val="22"/>
              </w:rPr>
              <w:t>FOMO</w:t>
            </w:r>
            <w:proofErr w:type="gramEnd"/>
            <w:r>
              <w:rPr>
                <w:sz w:val="22"/>
                <w:szCs w:val="22"/>
              </w:rPr>
              <w:t xml:space="preserve">, ale úroveň kvality života respondentů již podrobně popsána není.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Pokud studentka zvolila výzkumný soubor osoby ve vývojovém období mladé dospělosti</w:t>
            </w:r>
            <w:r w:rsidR="002F038C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 xml:space="preserve">bylo by vhodné uvést, podle které odborné publikace definuje toto vývojové období (viz vymezení výzkumného souboru),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Ve vymezení výzkumného souboru jsou uvedeny informace o distribuci dotazníku (patří do jiné kapitoly),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Nevhodný výběr výzkumného souboru (záměrný anketní výběr), </w:t>
            </w:r>
          </w:p>
          <w:p w:rsidR="00F079A1" w:rsidRDefault="00F079A1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Chybí podrobnější informace o metodě sběru dat, konkrétně: jak dlouho respondenti dotazník vyplňovali, jaká byla procentuální míra vyplnění dotazníku atd. </w:t>
            </w:r>
          </w:p>
          <w:p w:rsidR="00F079A1" w:rsidRDefault="0033336E" w:rsidP="00DF3E12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rámci analýzy dat by bylo vhodné více podpořit inte</w:t>
            </w:r>
            <w:r w:rsidR="00E871CD">
              <w:rPr>
                <w:sz w:val="22"/>
                <w:szCs w:val="22"/>
              </w:rPr>
              <w:t>r</w:t>
            </w:r>
            <w:r>
              <w:rPr>
                <w:sz w:val="22"/>
                <w:szCs w:val="22"/>
              </w:rPr>
              <w:t xml:space="preserve">pretaci analyzovaných dat, </w:t>
            </w:r>
          </w:p>
          <w:p w:rsidR="00B411DB" w:rsidRDefault="0033336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Analýza dat je skromná –</w:t>
            </w:r>
            <w:r w:rsidR="002F038C">
              <w:rPr>
                <w:sz w:val="22"/>
                <w:szCs w:val="22"/>
              </w:rPr>
              <w:t xml:space="preserve"> o</w:t>
            </w:r>
            <w:r>
              <w:rPr>
                <w:sz w:val="22"/>
                <w:szCs w:val="22"/>
              </w:rPr>
              <w:t xml:space="preserve">rientuje se především na konstatování týkající se potvrzení hypotéz. </w:t>
            </w:r>
          </w:p>
          <w:p w:rsidR="0033336E" w:rsidRDefault="0033336E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Interpretace dat obsahuje především prezentaci zjištěných dat a nízkou míru srovnání s dosavadním odborným poznáním a realizovanými výzkumy. 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33336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Uveďte, proč v práci nepopisujete úroveň kvality života respondentů?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33336E">
              <w:rPr>
                <w:sz w:val="22"/>
                <w:szCs w:val="22"/>
              </w:rPr>
              <w:t xml:space="preserve"> 30. 4. 2025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33336E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398" w:rsidRDefault="00025398">
      <w:r>
        <w:separator/>
      </w:r>
    </w:p>
  </w:endnote>
  <w:endnote w:type="continuationSeparator" w:id="0">
    <w:p w:rsidR="00025398" w:rsidRDefault="00025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398" w:rsidRDefault="00025398">
      <w:r>
        <w:separator/>
      </w:r>
    </w:p>
  </w:footnote>
  <w:footnote w:type="continuationSeparator" w:id="0">
    <w:p w:rsidR="00025398" w:rsidRDefault="00025398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D853A4"/>
    <w:multiLevelType w:val="hybridMultilevel"/>
    <w:tmpl w:val="F4EA59BA"/>
    <w:lvl w:ilvl="0" w:tplc="4B72E4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E12"/>
    <w:rsid w:val="00025398"/>
    <w:rsid w:val="002F038C"/>
    <w:rsid w:val="0033336E"/>
    <w:rsid w:val="00362AB0"/>
    <w:rsid w:val="003F5DA2"/>
    <w:rsid w:val="00512982"/>
    <w:rsid w:val="00526D47"/>
    <w:rsid w:val="0055255D"/>
    <w:rsid w:val="005C219A"/>
    <w:rsid w:val="006847E2"/>
    <w:rsid w:val="008614B3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DF3E12"/>
    <w:rsid w:val="00E60B9F"/>
    <w:rsid w:val="00E67C85"/>
    <w:rsid w:val="00E709EA"/>
    <w:rsid w:val="00E871CD"/>
    <w:rsid w:val="00F079A1"/>
    <w:rsid w:val="00F1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212775"/>
  <w15:chartTrackingRefBased/>
  <w15:docId w15:val="{8777D3C2-7F64-41FB-8D25-60478FD8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DF3E12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E871C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871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&#382;ivatel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37</TotalTime>
  <Pages>2</Pages>
  <Words>515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Uživatel</dc:creator>
  <cp:keywords/>
  <cp:lastModifiedBy>Jana Martincová</cp:lastModifiedBy>
  <cp:revision>4</cp:revision>
  <cp:lastPrinted>2025-05-12T06:57:00Z</cp:lastPrinted>
  <dcterms:created xsi:type="dcterms:W3CDTF">2025-04-30T06:21:00Z</dcterms:created>
  <dcterms:modified xsi:type="dcterms:W3CDTF">2025-05-12T06:57:00Z</dcterms:modified>
</cp:coreProperties>
</file>