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3B32EB86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25812">
        <w:rPr>
          <w:rFonts w:asciiTheme="minorHAnsi" w:hAnsiTheme="minorHAnsi" w:cstheme="minorHAnsi"/>
          <w:sz w:val="22"/>
          <w:szCs w:val="22"/>
        </w:rPr>
        <w:t xml:space="preserve">Jan </w:t>
      </w:r>
      <w:proofErr w:type="spellStart"/>
      <w:r w:rsidR="00F25812">
        <w:rPr>
          <w:rFonts w:asciiTheme="minorHAnsi" w:hAnsiTheme="minorHAnsi" w:cstheme="minorHAnsi"/>
          <w:sz w:val="22"/>
          <w:szCs w:val="22"/>
        </w:rPr>
        <w:t>Balaja</w:t>
      </w:r>
      <w:proofErr w:type="spellEnd"/>
    </w:p>
    <w:p w14:paraId="7BEB1D07" w14:textId="7499538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5658C2">
        <w:rPr>
          <w:rFonts w:asciiTheme="minorHAnsi" w:hAnsiTheme="minorHAnsi" w:cstheme="minorHAnsi"/>
          <w:sz w:val="22"/>
          <w:szCs w:val="22"/>
        </w:rPr>
        <w:t>Ing. Kamil Dobeš, Ph.D.</w:t>
      </w:r>
    </w:p>
    <w:p w14:paraId="05C5954D" w14:textId="2D8B18E5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658C2">
        <w:rPr>
          <w:rFonts w:cstheme="minorHAnsi"/>
        </w:rPr>
        <w:t xml:space="preserve">Analýza </w:t>
      </w:r>
      <w:r w:rsidR="00F25812">
        <w:rPr>
          <w:rFonts w:cstheme="minorHAnsi"/>
        </w:rPr>
        <w:t>nezaměstnanosti vybraných rizikových skupin v okrese Blansko</w:t>
      </w:r>
    </w:p>
    <w:p w14:paraId="07FD52EA" w14:textId="2598A4EB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F287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BF99F49" w:rsidR="000E094A" w:rsidRDefault="003E119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4915D69D" w14:textId="77777777" w:rsidR="00D546BC" w:rsidRDefault="004147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 BP je srozumitelný a v souladu s tématem práce.</w:t>
            </w:r>
          </w:p>
          <w:p w14:paraId="78D40735" w14:textId="77777777" w:rsidR="003E119A" w:rsidRDefault="003E119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E119A">
              <w:rPr>
                <w:rFonts w:cstheme="minorHAnsi"/>
              </w:rPr>
              <w:t xml:space="preserve">Dílčí cíle jsou logicky odvozeny z cíle hlavního. </w:t>
            </w:r>
          </w:p>
          <w:p w14:paraId="4096224E" w14:textId="342FC35C" w:rsidR="005B4B08" w:rsidRDefault="005B4B0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B4B08">
              <w:rPr>
                <w:rFonts w:cstheme="minorHAnsi"/>
              </w:rPr>
              <w:t xml:space="preserve">Cíle přímo korespondují s tématem nezaměstnanosti rizikových skupin. Zvolený okres Blansko je zdůvodněn z hlediska </w:t>
            </w:r>
            <w:proofErr w:type="spellStart"/>
            <w:r w:rsidRPr="005B4B08">
              <w:rPr>
                <w:rFonts w:cstheme="minorHAnsi"/>
              </w:rPr>
              <w:t>reprezentativity</w:t>
            </w:r>
            <w:proofErr w:type="spellEnd"/>
            <w:r w:rsidRPr="005B4B08">
              <w:rPr>
                <w:rFonts w:cstheme="minorHAnsi"/>
              </w:rPr>
              <w:t xml:space="preserve"> menšího regionu (první část praktické části, s. 37–38).</w:t>
            </w:r>
          </w:p>
          <w:p w14:paraId="7ED3E311" w14:textId="32E247D5" w:rsidR="00414707" w:rsidRPr="000E094A" w:rsidRDefault="003E119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3E119A">
              <w:rPr>
                <w:rFonts w:cstheme="minorHAnsi"/>
              </w:rPr>
              <w:t xml:space="preserve">Postupy jsou popsány srozumitelně: literární rešerše, analýza sekundárních dat z MPSV, ČSÚ, ÚP a primární data z </w:t>
            </w:r>
            <w:proofErr w:type="spellStart"/>
            <w:r w:rsidRPr="003E119A">
              <w:rPr>
                <w:rFonts w:cstheme="minorHAnsi"/>
              </w:rPr>
              <w:t>polostrukturovaného</w:t>
            </w:r>
            <w:proofErr w:type="spellEnd"/>
            <w:r w:rsidRPr="003E119A">
              <w:rPr>
                <w:rFonts w:cstheme="minorHAnsi"/>
              </w:rPr>
              <w:t xml:space="preserve"> rozhovoru.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E32330F" w:rsidR="000E094A" w:rsidRDefault="005B4B0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42DD8AD2" w14:textId="2766789E" w:rsidR="003E119A" w:rsidRDefault="003E119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je zpracována přehledně</w:t>
            </w:r>
            <w:r>
              <w:rPr>
                <w:rFonts w:cstheme="minorHAnsi"/>
              </w:rPr>
              <w:t>. Bohužel zvolený styl citování nepovažuji za dobře zvolený a vykazuje vysokou úroveň nesourodosti</w:t>
            </w:r>
            <w:r>
              <w:rPr>
                <w:rFonts w:cstheme="minorHAnsi"/>
              </w:rPr>
              <w:t>.</w:t>
            </w:r>
          </w:p>
          <w:p w14:paraId="212E07DD" w14:textId="77A73B30" w:rsidR="005B4B08" w:rsidRDefault="005B4B0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B4B08">
              <w:rPr>
                <w:rFonts w:cstheme="minorHAnsi"/>
              </w:rPr>
              <w:t>Autor shrnuje klíčové teorie trhu práce, druhy nezaměstnanosti, charakteristiku rizikových skupin i nástroje politiky zaměstnanosti</w:t>
            </w:r>
            <w:r>
              <w:rPr>
                <w:rFonts w:cstheme="minorHAnsi"/>
              </w:rPr>
              <w:t>.</w:t>
            </w:r>
          </w:p>
          <w:p w14:paraId="65969DDE" w14:textId="1BCBE35D" w:rsidR="005B4B08" w:rsidRDefault="005B4B0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B4B08">
              <w:rPr>
                <w:rFonts w:cstheme="minorHAnsi"/>
              </w:rPr>
              <w:t>Kritická reflexe jednotlivých přístupů chybí – autor převážně sumarizuje, ale nehodnotí sporné či moderní alternativy</w:t>
            </w:r>
            <w:r>
              <w:rPr>
                <w:rFonts w:cstheme="minorHAnsi"/>
              </w:rPr>
              <w:t>.</w:t>
            </w:r>
          </w:p>
          <w:p w14:paraId="7B260597" w14:textId="2DEA89B3" w:rsidR="00D546BC" w:rsidRPr="000E094A" w:rsidRDefault="008E4387" w:rsidP="00D546B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teoretické části je vzájemně konfrontováno </w:t>
            </w:r>
            <w:r w:rsidR="00D230A2">
              <w:rPr>
                <w:rFonts w:cstheme="minorHAnsi"/>
              </w:rPr>
              <w:t xml:space="preserve">dostatečné </w:t>
            </w:r>
            <w:r>
              <w:rPr>
                <w:rFonts w:cstheme="minorHAnsi"/>
              </w:rPr>
              <w:t xml:space="preserve">množství domácích a zahraničních zdrojů, které považuji za vhodně zvolené. 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02BAF09" w:rsidR="000E094A" w:rsidRDefault="007E5B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642E0F8B" w14:textId="77777777" w:rsidR="007E5B5E" w:rsidRDefault="004147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Praktická část navazuje na poznatky uvedené v teoretické části. </w:t>
            </w:r>
          </w:p>
          <w:p w14:paraId="1063356A" w14:textId="5BA68B0D" w:rsidR="00D546BC" w:rsidRDefault="007E5B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této části BP se student </w:t>
            </w:r>
            <w:r w:rsidRPr="007E5B5E">
              <w:rPr>
                <w:rFonts w:cstheme="minorHAnsi"/>
              </w:rPr>
              <w:t>zaměřuje na praktickou analýzu nezaměstnanosti absolventů škol a mladistvých a osob se zdravotním postižením v okrese Blansko ve srovnání s Jihomoravským krajem</w:t>
            </w:r>
            <w:r>
              <w:rPr>
                <w:rFonts w:cstheme="minorHAnsi"/>
              </w:rPr>
              <w:t xml:space="preserve">. </w:t>
            </w:r>
            <w:r w:rsidRPr="007E5B5E">
              <w:rPr>
                <w:rFonts w:cstheme="minorHAnsi"/>
              </w:rPr>
              <w:t>Analýza detailně rozebírá počty a podíly těchto skupin podle vzdělání, délky evidence, pobírání podpory v nezaměstnanosti, nabídky vhodných pracovních míst a zapojení do projektů aktivní politiky zaměstnanosti (např. Záruky pro mladé, Podpora zaměstnanosti OZP)</w:t>
            </w:r>
            <w:r>
              <w:rPr>
                <w:rFonts w:cstheme="minorHAnsi"/>
              </w:rPr>
              <w:t xml:space="preserve">. </w:t>
            </w:r>
            <w:r w:rsidR="00414707">
              <w:rPr>
                <w:rFonts w:cstheme="minorHAnsi"/>
              </w:rPr>
              <w:t xml:space="preserve">Vedle využití sekundárních dat autor </w:t>
            </w:r>
            <w:r w:rsidR="00414707">
              <w:rPr>
                <w:rFonts w:cstheme="minorHAnsi"/>
              </w:rPr>
              <w:t xml:space="preserve">realizoval i </w:t>
            </w:r>
            <w:proofErr w:type="spellStart"/>
            <w:r w:rsidR="00414707">
              <w:rPr>
                <w:rFonts w:cstheme="minorHAnsi"/>
              </w:rPr>
              <w:t>polostrukturované</w:t>
            </w:r>
            <w:proofErr w:type="spellEnd"/>
            <w:r w:rsidR="00414707">
              <w:rPr>
                <w:rFonts w:cstheme="minorHAnsi"/>
              </w:rPr>
              <w:t xml:space="preserve"> rozhovory s pracovnicemi kontaktního pracoviště Úřadu práce v Blansku a</w:t>
            </w:r>
            <w:r w:rsidR="00414707">
              <w:rPr>
                <w:rFonts w:cstheme="minorHAnsi"/>
              </w:rPr>
              <w:t xml:space="preserve"> </w:t>
            </w:r>
            <w:r w:rsidR="00414707">
              <w:rPr>
                <w:rFonts w:cstheme="minorHAnsi"/>
              </w:rPr>
              <w:t>pokusil</w:t>
            </w:r>
            <w:r w:rsidR="00414707">
              <w:rPr>
                <w:rFonts w:cstheme="minorHAnsi"/>
              </w:rPr>
              <w:t xml:space="preserve"> se o zpracování i primárních dat.</w:t>
            </w:r>
          </w:p>
          <w:p w14:paraId="7F209EE4" w14:textId="71D8CDC6" w:rsidR="00414707" w:rsidRDefault="007E5B5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praktické části postrádám závěrečná shrnutí kapitol 5, 6.1 a 6.2, která by přispěla k přehlednosti celé práce.</w:t>
            </w:r>
          </w:p>
          <w:p w14:paraId="303103B0" w14:textId="1B86C13E" w:rsidR="00414707" w:rsidRPr="000E094A" w:rsidRDefault="0041470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Náročnost sběru dat a jejich zpracování považuji pro potřeby BP za dostatečná.</w:t>
            </w: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0197BB5" w:rsidR="000E094A" w:rsidRDefault="007E5B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A519403" w14:textId="6F12B256" w:rsidR="00414707" w:rsidRDefault="00414707" w:rsidP="0041470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Výzkumná část vychází ze závěrů provedených analýz a teoretické části práce.</w:t>
            </w:r>
          </w:p>
          <w:p w14:paraId="3B509157" w14:textId="1CAEAFF6" w:rsidR="007E5B5E" w:rsidRDefault="007E5B5E" w:rsidP="0041470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 se </w:t>
            </w:r>
            <w:r w:rsidRPr="007E5B5E">
              <w:rPr>
                <w:rFonts w:cstheme="minorHAnsi"/>
              </w:rPr>
              <w:t>věnuje návrhům opatření na zlepšení zaměstnatelnosti rizikových skupin, konkrétně osob se zdravotním postižením a absolventů v okrese Blansko. Autor zde na základě předchozí analýzy doporučuje cílená opatření, jako je rozšíření stáží, rekvalifikací a posílení spolupráce s místními zaměstnavateli.</w:t>
            </w:r>
          </w:p>
          <w:p w14:paraId="08191F52" w14:textId="3D8177D1" w:rsidR="000176F6" w:rsidRPr="000E094A" w:rsidRDefault="00414707" w:rsidP="000176F6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Formulované závěry jsou popsány a zdůvodněny, bohužel uváděné výsledky nejsou překvapující a převážně potvrzují výsledky jiných výzkumů v této oblasti. Autor věnoval minimum prostor</w:t>
            </w:r>
            <w:r>
              <w:rPr>
                <w:rFonts w:cstheme="minorHAnsi"/>
              </w:rPr>
              <w:t>u pro</w:t>
            </w:r>
            <w:r>
              <w:rPr>
                <w:rFonts w:cstheme="minorHAnsi"/>
              </w:rPr>
              <w:t xml:space="preserve"> diskusi nad samotnými příčinami jednotlivých zjištění</w:t>
            </w:r>
            <w:r>
              <w:rPr>
                <w:rFonts w:cstheme="minorHAnsi"/>
              </w:rPr>
              <w:t>.</w:t>
            </w:r>
            <w:r w:rsidR="007E5B5E">
              <w:rPr>
                <w:rFonts w:cstheme="minorHAnsi"/>
              </w:rPr>
              <w:t xml:space="preserve"> Také zde postrádám alespoň náznak </w:t>
            </w:r>
            <w:r w:rsidR="007E5B5E" w:rsidRPr="007E5B5E">
              <w:rPr>
                <w:rFonts w:cstheme="minorHAnsi"/>
              </w:rPr>
              <w:t>kvantifikace očekávaného dopadu navrhovaných opatření a odhad nákladů versus přínosů.</w:t>
            </w: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D372803" w:rsidR="000E094A" w:rsidRDefault="007E5B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769E1089" w14:textId="2A95DBA8" w:rsidR="00123E3B" w:rsidRDefault="00123E3B" w:rsidP="00123E3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Jednotlivé kapitoly BP </w:t>
            </w:r>
            <w:r w:rsidR="007E5B5E">
              <w:rPr>
                <w:rFonts w:cstheme="minorHAnsi"/>
              </w:rPr>
              <w:t>na sebe ne vždy plynule navazují</w:t>
            </w:r>
            <w:r>
              <w:rPr>
                <w:rFonts w:cstheme="minorHAnsi"/>
              </w:rPr>
              <w:t>.</w:t>
            </w:r>
            <w:r w:rsidR="00357C86">
              <w:rPr>
                <w:rFonts w:cstheme="minorHAnsi"/>
              </w:rPr>
              <w:t xml:space="preserve"> </w:t>
            </w:r>
            <w:r w:rsidR="007E5B5E">
              <w:rPr>
                <w:rFonts w:cstheme="minorHAnsi"/>
              </w:rPr>
              <w:t>Dále</w:t>
            </w:r>
            <w:r w:rsidR="00357C86">
              <w:rPr>
                <w:rFonts w:cstheme="minorHAnsi"/>
              </w:rPr>
              <w:t xml:space="preserve"> v kapitolách </w:t>
            </w:r>
            <w:r w:rsidR="007E5B5E">
              <w:rPr>
                <w:rFonts w:cstheme="minorHAnsi"/>
              </w:rPr>
              <w:t>5</w:t>
            </w:r>
            <w:r w:rsidR="007E5B5E">
              <w:rPr>
                <w:rFonts w:cstheme="minorHAnsi"/>
              </w:rPr>
              <w:t>, 6.1 a 6.2</w:t>
            </w:r>
            <w:r w:rsidR="00357C86">
              <w:rPr>
                <w:rFonts w:cstheme="minorHAnsi"/>
              </w:rPr>
              <w:t xml:space="preserve"> chybí výsledná shrnutí těchto částí.</w:t>
            </w:r>
          </w:p>
          <w:p w14:paraId="1CB16B19" w14:textId="77777777" w:rsidR="00123E3B" w:rsidRDefault="00123E3B" w:rsidP="00123E3B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Použitá terminologie je pro potřeby BP vhodná.</w:t>
            </w:r>
          </w:p>
          <w:p w14:paraId="7E1FB469" w14:textId="43BDCBC3" w:rsidR="000052EF" w:rsidRDefault="000052EF" w:rsidP="000052EF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Předepsané normy citování </w:t>
            </w:r>
            <w:r w:rsidR="007E5B5E">
              <w:rPr>
                <w:rFonts w:cstheme="minorHAnsi"/>
              </w:rPr>
              <w:t>nejsou správně aplikovány (</w:t>
            </w:r>
            <w:r w:rsidR="00717B93">
              <w:rPr>
                <w:rFonts w:cstheme="minorHAnsi"/>
              </w:rPr>
              <w:t xml:space="preserve">např. </w:t>
            </w:r>
            <w:bookmarkStart w:id="1" w:name="_GoBack"/>
            <w:bookmarkEnd w:id="1"/>
            <w:r w:rsidR="007E5B5E">
              <w:rPr>
                <w:rFonts w:cstheme="minorHAnsi"/>
              </w:rPr>
              <w:t>oddělování jména autora a roku v řadě citací není vhodné ani přehledné).</w:t>
            </w:r>
          </w:p>
          <w:p w14:paraId="1CBFD397" w14:textId="35349694" w:rsidR="00414707" w:rsidRPr="000E094A" w:rsidRDefault="00123E3B" w:rsidP="0041470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obsahuje řadu jazykových nepřesností a mohla být věnována větší pozornost jazykovým korekturám. </w:t>
            </w:r>
            <w:r w:rsidR="007E5B5E" w:rsidRPr="00F649A6">
              <w:rPr>
                <w:rFonts w:cstheme="minorHAnsi"/>
              </w:rPr>
              <w:t>Grafické zpracování je přehledné, tabulky a obrázky jsou čitelné a přispívají k lepšímu pochopení textu.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53E2C00B" w:rsidR="009C7318" w:rsidRDefault="007E5B5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31CA33DE" w:rsidR="00357C86" w:rsidRPr="000E094A" w:rsidRDefault="00414707" w:rsidP="00414707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D41E39">
              <w:rPr>
                <w:rFonts w:cstheme="minorHAnsi"/>
              </w:rPr>
              <w:t xml:space="preserve">Body zadání bakalářské práce považuji za splněné. </w:t>
            </w:r>
            <w:r w:rsidR="007E5B5E" w:rsidRPr="007E5B5E">
              <w:rPr>
                <w:rFonts w:cstheme="minorHAnsi"/>
              </w:rPr>
              <w:t xml:space="preserve">Bakalářská práce představuje </w:t>
            </w:r>
            <w:r w:rsidR="007E5B5E">
              <w:rPr>
                <w:rFonts w:cstheme="minorHAnsi"/>
              </w:rPr>
              <w:t>kvalitní</w:t>
            </w:r>
            <w:r w:rsidR="007E5B5E" w:rsidRPr="007E5B5E">
              <w:rPr>
                <w:rFonts w:cstheme="minorHAnsi"/>
              </w:rPr>
              <w:t xml:space="preserve"> popis a analýzu nezaměstnanosti dvou rizikových skupin v okrese Blansko.</w:t>
            </w:r>
            <w:r w:rsidR="007E5B5E">
              <w:rPr>
                <w:rFonts w:cstheme="minorHAnsi"/>
              </w:rPr>
              <w:t xml:space="preserve"> Bohužel uvedené nedostatky zbytečně snižuji hodnotu celé práce.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502EE7C" w:rsidR="009C7318" w:rsidRDefault="007E5B5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E5B5E">
        <w:rPr>
          <w:rFonts w:cstheme="minorHAnsi"/>
        </w:rPr>
        <w:t>Jaké by podle vás byly hlavní bariéry implementace vašich doporučení v praxi a jak by bylo možné je překonat?</w:t>
      </w:r>
    </w:p>
    <w:p w14:paraId="5C83C869" w14:textId="292BDCAD" w:rsidR="007E5B5E" w:rsidRDefault="007E5B5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E5B5E">
        <w:rPr>
          <w:rFonts w:cstheme="minorHAnsi"/>
        </w:rPr>
        <w:t>Jak by podle vás změnil situaci na trhu práce v Blansku dlouhodobý trend digitalizace a práce na dálku pro sledované rizikové skupiny?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4E3072FA" w14:textId="560F8FC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5658C2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5658C2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024636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25812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985C6" w14:textId="77777777" w:rsidR="00DC670C" w:rsidRDefault="00DC670C" w:rsidP="00A40E93">
      <w:pPr>
        <w:spacing w:after="0" w:line="240" w:lineRule="auto"/>
      </w:pPr>
      <w:r>
        <w:separator/>
      </w:r>
    </w:p>
  </w:endnote>
  <w:endnote w:type="continuationSeparator" w:id="0">
    <w:p w14:paraId="2F3B3AA8" w14:textId="77777777" w:rsidR="00DC670C" w:rsidRDefault="00DC670C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B8AFCE" w14:textId="77777777" w:rsidR="00DC670C" w:rsidRDefault="00DC670C" w:rsidP="00A40E93">
      <w:pPr>
        <w:spacing w:after="0" w:line="240" w:lineRule="auto"/>
      </w:pPr>
      <w:r>
        <w:separator/>
      </w:r>
    </w:p>
  </w:footnote>
  <w:footnote w:type="continuationSeparator" w:id="0">
    <w:p w14:paraId="5369A585" w14:textId="77777777" w:rsidR="00DC670C" w:rsidRDefault="00DC670C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52EF"/>
    <w:rsid w:val="000176F6"/>
    <w:rsid w:val="00025BF3"/>
    <w:rsid w:val="000C2440"/>
    <w:rsid w:val="000C6F1D"/>
    <w:rsid w:val="000D2646"/>
    <w:rsid w:val="000E094A"/>
    <w:rsid w:val="00112356"/>
    <w:rsid w:val="00123E3B"/>
    <w:rsid w:val="0013018A"/>
    <w:rsid w:val="00177639"/>
    <w:rsid w:val="001B0611"/>
    <w:rsid w:val="0024258E"/>
    <w:rsid w:val="0029651C"/>
    <w:rsid w:val="00357C86"/>
    <w:rsid w:val="003920B6"/>
    <w:rsid w:val="003E119A"/>
    <w:rsid w:val="00414707"/>
    <w:rsid w:val="004631AF"/>
    <w:rsid w:val="00470E11"/>
    <w:rsid w:val="004D378C"/>
    <w:rsid w:val="005658C2"/>
    <w:rsid w:val="005A3B4A"/>
    <w:rsid w:val="005B4B08"/>
    <w:rsid w:val="005C4ACA"/>
    <w:rsid w:val="005E41D9"/>
    <w:rsid w:val="006571B8"/>
    <w:rsid w:val="0067082B"/>
    <w:rsid w:val="00694399"/>
    <w:rsid w:val="006F2871"/>
    <w:rsid w:val="006F54B4"/>
    <w:rsid w:val="00717B93"/>
    <w:rsid w:val="0073639B"/>
    <w:rsid w:val="007553A6"/>
    <w:rsid w:val="0079285C"/>
    <w:rsid w:val="007E5B5E"/>
    <w:rsid w:val="007F1BC8"/>
    <w:rsid w:val="00851F10"/>
    <w:rsid w:val="0085398A"/>
    <w:rsid w:val="008B781B"/>
    <w:rsid w:val="008E4387"/>
    <w:rsid w:val="0090384D"/>
    <w:rsid w:val="00974EA2"/>
    <w:rsid w:val="00987B93"/>
    <w:rsid w:val="00991A72"/>
    <w:rsid w:val="009C322A"/>
    <w:rsid w:val="009C7318"/>
    <w:rsid w:val="00A40E93"/>
    <w:rsid w:val="00A7527E"/>
    <w:rsid w:val="00A761F3"/>
    <w:rsid w:val="00B14451"/>
    <w:rsid w:val="00B335DB"/>
    <w:rsid w:val="00BA16DD"/>
    <w:rsid w:val="00C27492"/>
    <w:rsid w:val="00CA34A9"/>
    <w:rsid w:val="00CC1F31"/>
    <w:rsid w:val="00CD12C3"/>
    <w:rsid w:val="00CE55BD"/>
    <w:rsid w:val="00D230A2"/>
    <w:rsid w:val="00D32D6D"/>
    <w:rsid w:val="00D546BC"/>
    <w:rsid w:val="00DC670C"/>
    <w:rsid w:val="00DC7D52"/>
    <w:rsid w:val="00DD4B8A"/>
    <w:rsid w:val="00E176BB"/>
    <w:rsid w:val="00E22423"/>
    <w:rsid w:val="00E32E49"/>
    <w:rsid w:val="00E6227C"/>
    <w:rsid w:val="00E7633F"/>
    <w:rsid w:val="00EF1720"/>
    <w:rsid w:val="00F02C34"/>
    <w:rsid w:val="00F067CE"/>
    <w:rsid w:val="00F0684A"/>
    <w:rsid w:val="00F25812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539B9"/>
    <w:rsid w:val="002D0375"/>
    <w:rsid w:val="00452E54"/>
    <w:rsid w:val="00510546"/>
    <w:rsid w:val="005E083B"/>
    <w:rsid w:val="00986CC7"/>
    <w:rsid w:val="00A24C75"/>
    <w:rsid w:val="00A7255F"/>
    <w:rsid w:val="00B13D24"/>
    <w:rsid w:val="00BC369B"/>
    <w:rsid w:val="00BE1D01"/>
    <w:rsid w:val="00C97A2E"/>
    <w:rsid w:val="00E25665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2</Pages>
  <Words>843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Kamil Dobeš</cp:lastModifiedBy>
  <cp:revision>25</cp:revision>
  <cp:lastPrinted>2024-08-08T08:04:00Z</cp:lastPrinted>
  <dcterms:created xsi:type="dcterms:W3CDTF">2022-03-14T14:31:00Z</dcterms:created>
  <dcterms:modified xsi:type="dcterms:W3CDTF">2025-05-29T12:35:00Z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