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9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84"/>
        <w:gridCol w:w="3589"/>
        <w:gridCol w:w="390"/>
        <w:gridCol w:w="378"/>
        <w:gridCol w:w="378"/>
        <w:gridCol w:w="376"/>
        <w:gridCol w:w="363"/>
        <w:gridCol w:w="350"/>
      </w:tblGrid>
      <w:tr w:rsidR="001471ED" w:rsidRPr="00C34AEC" w14:paraId="4FB9593B" w14:textId="77777777" w:rsidTr="31684C7B">
        <w:tc>
          <w:tcPr>
            <w:tcW w:w="5000" w:type="pct"/>
            <w:gridSpan w:val="8"/>
          </w:tcPr>
          <w:p w14:paraId="2DEB9FAF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</w:rPr>
              <w:t>POSUDEK VEDOUCÍHO BAKALÁŘSKÉ PRÁCE</w:t>
            </w:r>
          </w:p>
        </w:tc>
      </w:tr>
      <w:tr w:rsidR="001471ED" w:rsidRPr="00C34AEC" w14:paraId="3D8A82BA" w14:textId="77777777" w:rsidTr="31684C7B">
        <w:tc>
          <w:tcPr>
            <w:tcW w:w="1838" w:type="pct"/>
          </w:tcPr>
          <w:p w14:paraId="424F62BB" w14:textId="77777777" w:rsidR="001471ED" w:rsidRPr="00C34AEC" w:rsidRDefault="00ED24B9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62" w:type="pct"/>
            <w:gridSpan w:val="7"/>
          </w:tcPr>
          <w:p w14:paraId="672A6659" w14:textId="3C3F3DF3" w:rsidR="001471ED" w:rsidRPr="00C34AEC" w:rsidRDefault="00822EED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Alexandra </w:t>
            </w:r>
            <w:proofErr w:type="spellStart"/>
            <w:r>
              <w:rPr>
                <w:rFonts w:ascii="Arial" w:hAnsi="Arial" w:cs="Arial"/>
              </w:rPr>
              <w:t>Hasíková</w:t>
            </w:r>
            <w:proofErr w:type="spellEnd"/>
          </w:p>
        </w:tc>
      </w:tr>
      <w:tr w:rsidR="001471ED" w:rsidRPr="00C34AEC" w14:paraId="109012F8" w14:textId="77777777" w:rsidTr="31684C7B">
        <w:tc>
          <w:tcPr>
            <w:tcW w:w="1838" w:type="pct"/>
          </w:tcPr>
          <w:p w14:paraId="5F995453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Název práce</w:t>
            </w:r>
          </w:p>
        </w:tc>
        <w:tc>
          <w:tcPr>
            <w:tcW w:w="3162" w:type="pct"/>
            <w:gridSpan w:val="7"/>
          </w:tcPr>
          <w:p w14:paraId="0A37501D" w14:textId="116211E0" w:rsidR="001471ED" w:rsidRPr="00C34AEC" w:rsidRDefault="00822EED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Připravenost učitelů mateřských škol k poskytování první pomoci v případech úrazů a akutních stavů u dětí</w:t>
            </w:r>
          </w:p>
        </w:tc>
      </w:tr>
      <w:tr w:rsidR="001471ED" w:rsidRPr="00C34AEC" w14:paraId="4999E56D" w14:textId="77777777" w:rsidTr="31684C7B">
        <w:tc>
          <w:tcPr>
            <w:tcW w:w="1838" w:type="pct"/>
          </w:tcPr>
          <w:p w14:paraId="28A3E12B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62" w:type="pct"/>
            <w:gridSpan w:val="7"/>
          </w:tcPr>
          <w:p w14:paraId="5DAB6C7B" w14:textId="35B75D07" w:rsidR="001471ED" w:rsidRPr="00C34AEC" w:rsidRDefault="00822EED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PhDr. Barbora Plisková, Ph.D.</w:t>
            </w:r>
          </w:p>
        </w:tc>
      </w:tr>
      <w:tr w:rsidR="001471ED" w:rsidRPr="00C34AEC" w14:paraId="60118D15" w14:textId="77777777" w:rsidTr="31684C7B">
        <w:tc>
          <w:tcPr>
            <w:tcW w:w="1838" w:type="pct"/>
          </w:tcPr>
          <w:p w14:paraId="3E9576DF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Studijní obor</w:t>
            </w:r>
            <w:r w:rsidR="005500E7" w:rsidRPr="00C34AEC">
              <w:rPr>
                <w:rFonts w:ascii="Arial" w:hAnsi="Arial" w:cs="Arial"/>
              </w:rPr>
              <w:t>/program</w:t>
            </w:r>
          </w:p>
        </w:tc>
        <w:tc>
          <w:tcPr>
            <w:tcW w:w="3162" w:type="pct"/>
            <w:gridSpan w:val="7"/>
          </w:tcPr>
          <w:p w14:paraId="02EB378F" w14:textId="0F450CC4" w:rsidR="001471ED" w:rsidRPr="00C34AEC" w:rsidRDefault="00822EED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mateřské školy</w:t>
            </w:r>
          </w:p>
        </w:tc>
      </w:tr>
      <w:tr w:rsidR="001471ED" w:rsidRPr="00C34AEC" w14:paraId="52D00933" w14:textId="77777777" w:rsidTr="31684C7B">
        <w:tc>
          <w:tcPr>
            <w:tcW w:w="1838" w:type="pct"/>
          </w:tcPr>
          <w:p w14:paraId="5F52C253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Forma studia</w:t>
            </w:r>
          </w:p>
        </w:tc>
        <w:tc>
          <w:tcPr>
            <w:tcW w:w="3162" w:type="pct"/>
            <w:gridSpan w:val="7"/>
          </w:tcPr>
          <w:p w14:paraId="6A05A809" w14:textId="4363C9FB" w:rsidR="001471ED" w:rsidRPr="00C34AEC" w:rsidRDefault="00822EED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1471ED" w:rsidRPr="00C34AEC" w14:paraId="061FD206" w14:textId="77777777" w:rsidTr="31684C7B">
        <w:tc>
          <w:tcPr>
            <w:tcW w:w="1838" w:type="pct"/>
            <w:vAlign w:val="center"/>
          </w:tcPr>
          <w:p w14:paraId="015962C9" w14:textId="77777777" w:rsidR="001471ED" w:rsidRPr="00C34AEC" w:rsidRDefault="001471ED" w:rsidP="00261F9D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62" w:type="pct"/>
            <w:gridSpan w:val="7"/>
          </w:tcPr>
          <w:p w14:paraId="401A4BAF" w14:textId="77777777" w:rsidR="001471ED" w:rsidRPr="00C34AEC" w:rsidRDefault="001471ED" w:rsidP="00261F9D">
            <w:pPr>
              <w:jc w:val="right"/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Stupeň hodnocení</w:t>
            </w:r>
          </w:p>
          <w:p w14:paraId="50A1AF09" w14:textId="7B182A29" w:rsidR="001471ED" w:rsidRPr="00C34AEC" w:rsidRDefault="001471ED" w:rsidP="00261F9D">
            <w:pPr>
              <w:jc w:val="right"/>
              <w:rPr>
                <w:rFonts w:ascii="Arial" w:hAnsi="Arial" w:cs="Arial"/>
              </w:rPr>
            </w:pPr>
            <w:r w:rsidRPr="1894F7EF">
              <w:rPr>
                <w:rFonts w:ascii="Arial" w:hAnsi="Arial" w:cs="Arial"/>
                <w:b/>
                <w:bCs/>
              </w:rPr>
              <w:t>dle stupnice ECTS</w:t>
            </w:r>
            <w:r w:rsidRPr="1894F7EF">
              <w:rPr>
                <w:rStyle w:val="Znakapoznpodarou"/>
                <w:rFonts w:ascii="Arial" w:hAnsi="Arial" w:cs="Arial"/>
              </w:rPr>
              <w:footnoteReference w:id="1"/>
            </w:r>
          </w:p>
        </w:tc>
      </w:tr>
      <w:tr w:rsidR="001471ED" w:rsidRPr="00C34AEC" w14:paraId="0D4F65A9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1471ED" w:rsidRPr="00C34AEC" w:rsidRDefault="001471ED" w:rsidP="00261F9D">
            <w:pPr>
              <w:jc w:val="center"/>
              <w:rPr>
                <w:rFonts w:ascii="Arial" w:hAnsi="Arial" w:cs="Arial"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471ED" w:rsidRPr="00C34AEC" w14:paraId="7944B2B3" w14:textId="77777777" w:rsidTr="31684C7B">
        <w:tc>
          <w:tcPr>
            <w:tcW w:w="3787" w:type="pct"/>
            <w:gridSpan w:val="2"/>
          </w:tcPr>
          <w:p w14:paraId="27B3DC1C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12" w:type="pct"/>
            <w:vAlign w:val="center"/>
          </w:tcPr>
          <w:p w14:paraId="5A39BBE3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41C8F396" w14:textId="1DFA213B" w:rsidR="001471ED" w:rsidRPr="00C34AEC" w:rsidRDefault="00822EED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72A3D3EC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0D0B940D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E27B00A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60061E4C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6ED42A46" w14:textId="77777777" w:rsidTr="31684C7B">
        <w:tc>
          <w:tcPr>
            <w:tcW w:w="3787" w:type="pct"/>
            <w:gridSpan w:val="2"/>
          </w:tcPr>
          <w:p w14:paraId="71583AA3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12" w:type="pct"/>
            <w:vAlign w:val="center"/>
          </w:tcPr>
          <w:p w14:paraId="44EAFD9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4B94D5A5" w14:textId="1FD9A116" w:rsidR="002E40F3" w:rsidRPr="00C34AEC" w:rsidRDefault="00822EED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3DEEC66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3656B9A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45FB081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049F31C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CDB6913" w14:textId="77777777" w:rsidTr="31684C7B">
        <w:tc>
          <w:tcPr>
            <w:tcW w:w="3787" w:type="pct"/>
            <w:gridSpan w:val="2"/>
          </w:tcPr>
          <w:p w14:paraId="7287591D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12" w:type="pct"/>
            <w:vAlign w:val="center"/>
          </w:tcPr>
          <w:p w14:paraId="5312826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62486C05" w14:textId="7B059BDC" w:rsidR="002E40F3" w:rsidRPr="00C34AEC" w:rsidRDefault="00822EED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4101652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4B99056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299C43A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4DDBEF00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0D10A6B3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2E40F3" w:rsidRPr="00C34AEC" w14:paraId="1B5BCAE8" w14:textId="77777777" w:rsidTr="31684C7B">
        <w:tc>
          <w:tcPr>
            <w:tcW w:w="3787" w:type="pct"/>
            <w:gridSpan w:val="2"/>
          </w:tcPr>
          <w:p w14:paraId="0C5BF4A0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12" w:type="pct"/>
            <w:vAlign w:val="center"/>
          </w:tcPr>
          <w:p w14:paraId="3461D77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3CF2D8B6" w14:textId="21394315" w:rsidR="002E40F3" w:rsidRPr="00C34AEC" w:rsidRDefault="00822EED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0FB7827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1FC39945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562CB0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34CE0A4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2043365" w14:textId="77777777" w:rsidTr="31684C7B">
        <w:tc>
          <w:tcPr>
            <w:tcW w:w="3787" w:type="pct"/>
            <w:gridSpan w:val="2"/>
          </w:tcPr>
          <w:p w14:paraId="28AEE83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12" w:type="pct"/>
            <w:vAlign w:val="center"/>
          </w:tcPr>
          <w:p w14:paraId="62EBF3C5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6D98A12B" w14:textId="2CCF2F5B" w:rsidR="002E40F3" w:rsidRPr="00C34AEC" w:rsidRDefault="00822EED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2946DB8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5997CC1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10FFD3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6B69937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9052E06" w14:textId="77777777" w:rsidTr="31684C7B">
        <w:tc>
          <w:tcPr>
            <w:tcW w:w="3787" w:type="pct"/>
            <w:gridSpan w:val="2"/>
          </w:tcPr>
          <w:p w14:paraId="522D10B1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12" w:type="pct"/>
            <w:vAlign w:val="center"/>
          </w:tcPr>
          <w:p w14:paraId="3FE9F23F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1F72F646" w14:textId="23588EC7" w:rsidR="002E40F3" w:rsidRPr="00C34AEC" w:rsidRDefault="00822EED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08CE6F9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61CDCEA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BB9E25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23DE523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7A9E671E" w14:textId="77777777" w:rsidTr="31684C7B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2E40F3" w:rsidRPr="00C34AEC" w14:paraId="7CAC7C07" w14:textId="77777777" w:rsidTr="31684C7B">
        <w:trPr>
          <w:trHeight w:val="266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6C01E346" w14:textId="77777777" w:rsidR="002E40F3" w:rsidRPr="00C34AEC" w:rsidRDefault="002E40F3" w:rsidP="002E40F3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Bakalářská práce teoreticko-výzkumného charakteru</w:t>
            </w:r>
          </w:p>
        </w:tc>
      </w:tr>
      <w:tr w:rsidR="002E40F3" w:rsidRPr="00C34AEC" w14:paraId="4641F92D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289E7DEC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2E5622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7547A01" w14:textId="176A1E2B" w:rsidR="002E40F3" w:rsidRPr="00C34AEC" w:rsidRDefault="00822EED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043CB0F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7459315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537F28F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DFB9E20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02887D8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00A5A7EA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0DF9E5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4E871BC" w14:textId="5D142219" w:rsidR="002E40F3" w:rsidRPr="00C34AEC" w:rsidRDefault="00822EED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44A5D2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38610E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37805D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63F29E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88D45A5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48AD4616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B7B4B8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A0FF5F2" w14:textId="686D080C" w:rsidR="002E40F3" w:rsidRPr="00C34AEC" w:rsidRDefault="00822EED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630AD6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182907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BA226A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7AD93B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593243C9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6F345173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DE4B5B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6204FF1" w14:textId="39DAB4F0" w:rsidR="002E40F3" w:rsidRPr="00C34AEC" w:rsidRDefault="00822EED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DBF0D7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B62F1B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2F2C34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80A4E5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09C697E2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</w:tcPr>
          <w:p w14:paraId="61AFE88C" w14:textId="77777777" w:rsidR="002E40F3" w:rsidRPr="00C34AEC" w:rsidRDefault="002E40F3" w:rsidP="002E40F3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2E40F3" w:rsidRPr="00C34AEC" w14:paraId="3791646F" w14:textId="77777777" w:rsidTr="31684C7B">
        <w:tc>
          <w:tcPr>
            <w:tcW w:w="3787" w:type="pct"/>
            <w:gridSpan w:val="2"/>
          </w:tcPr>
          <w:p w14:paraId="660F91E6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12" w:type="pct"/>
            <w:vAlign w:val="center"/>
          </w:tcPr>
          <w:p w14:paraId="1921983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296FEF7D" w14:textId="165C2957" w:rsidR="002E40F3" w:rsidRPr="00C34AEC" w:rsidRDefault="00822EED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7194DBD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769D0D3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54CD245A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1231BE6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7A51095" w14:textId="77777777" w:rsidTr="31684C7B">
        <w:tc>
          <w:tcPr>
            <w:tcW w:w="3787" w:type="pct"/>
            <w:gridSpan w:val="2"/>
          </w:tcPr>
          <w:p w14:paraId="3595D480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12" w:type="pct"/>
            <w:vAlign w:val="center"/>
          </w:tcPr>
          <w:p w14:paraId="36FEB5B0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30D7AA69" w14:textId="68AAB363" w:rsidR="002E40F3" w:rsidRPr="00C34AEC" w:rsidRDefault="00822EED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7196D064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34FF1C9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D072C0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48A2191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468736EA" w14:textId="77777777" w:rsidTr="31684C7B">
        <w:tc>
          <w:tcPr>
            <w:tcW w:w="3787" w:type="pct"/>
            <w:gridSpan w:val="2"/>
          </w:tcPr>
          <w:p w14:paraId="6BAA883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12" w:type="pct"/>
            <w:vAlign w:val="center"/>
          </w:tcPr>
          <w:p w14:paraId="6BD18F9B" w14:textId="77B0D36C" w:rsidR="002E40F3" w:rsidRPr="00C34AEC" w:rsidRDefault="00822EED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238601F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0F3CABC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5B08B5D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6DEB4A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0AD9C6F4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2741C3E7" w14:textId="77777777" w:rsidTr="31684C7B">
        <w:tc>
          <w:tcPr>
            <w:tcW w:w="5000" w:type="pct"/>
            <w:gridSpan w:val="8"/>
          </w:tcPr>
          <w:p w14:paraId="4B1F511A" w14:textId="77777777" w:rsidR="002A3755" w:rsidRPr="00C34AEC" w:rsidRDefault="002A3755" w:rsidP="002E40F3">
            <w:pPr>
              <w:rPr>
                <w:rFonts w:ascii="Arial" w:hAnsi="Arial" w:cs="Arial"/>
                <w:b/>
              </w:rPr>
            </w:pPr>
          </w:p>
          <w:p w14:paraId="091D1477" w14:textId="3801E6C5" w:rsidR="002E40F3" w:rsidRDefault="002E40F3" w:rsidP="002E40F3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Odůvodnění hodnocení práce:</w:t>
            </w:r>
          </w:p>
          <w:p w14:paraId="7DF06CCB" w14:textId="7162A268" w:rsidR="00822EED" w:rsidRPr="00822EED" w:rsidRDefault="00822EED" w:rsidP="00822EED">
            <w:pPr>
              <w:spacing w:before="100" w:beforeAutospacing="1" w:after="100" w:afterAutospacing="1"/>
            </w:pPr>
            <w:r w:rsidRPr="00822EED">
              <w:t xml:space="preserve">Práce se zaměřuje na důležité téma připravenosti pedagogických pracovníků mateřských škol v oblasti první pomoci a poskytuje jasný přehled o teoretických a praktických znalostech této problematiky. Výzkum zkoumá připravenost pedagogů k poskytování první pomoci v krizových situacích a zjišťuje, že většina respondentů má solidní znalosti v oblasti základní první pomoci, zejména při resuscitaci, ošetření krvácení a dušení. Tato zjištění jsou cenná pro praxi, protože potvrzují schopnost </w:t>
            </w:r>
            <w:r>
              <w:t xml:space="preserve">učitelů </w:t>
            </w:r>
            <w:r w:rsidRPr="00822EED">
              <w:t>efektivně reagovat na život ohrožující situace.</w:t>
            </w:r>
          </w:p>
          <w:p w14:paraId="0B8AAFD2" w14:textId="77777777" w:rsidR="00822EED" w:rsidRPr="00822EED" w:rsidRDefault="00822EED" w:rsidP="00822EED">
            <w:pPr>
              <w:spacing w:before="100" w:beforeAutospacing="1" w:after="100" w:afterAutospacing="1"/>
            </w:pPr>
            <w:r w:rsidRPr="00822EED">
              <w:lastRenderedPageBreak/>
              <w:t>Práce dále identifikuje oblasti, ve kterých pedagogové vykazují nižší úroveň dovedností, jako je prevence omrzlin nebo správná reakce na náhlý kolaps dítěte. Tento aspekt výzkumu ukazuje na potřebu dalšího vzdělávání a školení pedagogů, aby byli schopni správně reagovat i v méně běžných, ale stále vážných situacích. Významným přínosem je také srovnání výsledků s podobnými výzkumy, což posiluje relevantnost a platnost závěrů.</w:t>
            </w:r>
          </w:p>
          <w:p w14:paraId="6287B95E" w14:textId="155F0F4C" w:rsidR="00822EED" w:rsidRPr="00822EED" w:rsidRDefault="00822EED" w:rsidP="00822EED">
            <w:pPr>
              <w:spacing w:before="100" w:beforeAutospacing="1" w:after="100" w:afterAutospacing="1"/>
            </w:pPr>
            <w:r w:rsidRPr="00822EED">
              <w:t xml:space="preserve">I když práce splňuje své cíle a přináší praktické doporučení, prostor pro zlepšení je v diskusi, která by mohla podrobněji rozpracovat širší souvislosti a navrhnout konkrétní kroky pro zajištění efektivního školení pedagogů. Dále by bylo možné zlepšit stylistiku a strukturu některých pasáží pro plynulejší čitelnost. Celkově jde o kvalitní práci, která </w:t>
            </w:r>
            <w:proofErr w:type="gramStart"/>
            <w:r w:rsidRPr="00822EED">
              <w:t>by</w:t>
            </w:r>
            <w:proofErr w:type="gramEnd"/>
            <w:r w:rsidRPr="00822EED">
              <w:t xml:space="preserve"> si </w:t>
            </w:r>
            <w:proofErr w:type="gramStart"/>
            <w:r>
              <w:t>zaslouží</w:t>
            </w:r>
            <w:proofErr w:type="gramEnd"/>
            <w:r>
              <w:t xml:space="preserve"> </w:t>
            </w:r>
            <w:r w:rsidRPr="00822EED">
              <w:t>hodnocení na úrovni B.</w:t>
            </w:r>
          </w:p>
          <w:p w14:paraId="3BFED8BA" w14:textId="77777777" w:rsidR="00822EED" w:rsidRPr="00C34AEC" w:rsidRDefault="00822EED" w:rsidP="002E40F3">
            <w:pPr>
              <w:rPr>
                <w:rFonts w:ascii="Arial" w:hAnsi="Arial" w:cs="Arial"/>
                <w:b/>
              </w:rPr>
            </w:pPr>
          </w:p>
          <w:p w14:paraId="2BD38F9A" w14:textId="0BDF4031" w:rsidR="00ED24B9" w:rsidRDefault="00ED24B9" w:rsidP="00ED24B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Práce byla zkontrolována systémem </w:t>
            </w:r>
            <w:r w:rsidRPr="00A07B9D">
              <w:rPr>
                <w:rFonts w:ascii="Arial" w:hAnsi="Arial" w:cs="Arial"/>
              </w:rPr>
              <w:t>Theses.cz</w:t>
            </w:r>
            <w:r>
              <w:rPr>
                <w:rFonts w:ascii="Arial" w:hAnsi="Arial" w:cs="Arial"/>
              </w:rPr>
              <w:t xml:space="preserve"> pro zhodnocení původnosti a vedoucím práce s výsledkem: práce </w:t>
            </w:r>
            <w:r w:rsidRPr="00822EED">
              <w:rPr>
                <w:rFonts w:ascii="Arial" w:hAnsi="Arial" w:cs="Arial"/>
                <w:strike/>
              </w:rPr>
              <w:t>je/</w:t>
            </w:r>
            <w:r>
              <w:rPr>
                <w:rFonts w:ascii="Arial" w:hAnsi="Arial" w:cs="Arial"/>
              </w:rPr>
              <w:t>není plagiát.</w:t>
            </w:r>
          </w:p>
          <w:p w14:paraId="7739B8C1" w14:textId="77777777" w:rsidR="002E40F3" w:rsidRPr="00C34AEC" w:rsidRDefault="00ED24B9" w:rsidP="00ED24B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Bakalářskou práci doporučuji</w:t>
            </w:r>
            <w:r w:rsidRPr="00822EED">
              <w:rPr>
                <w:rFonts w:ascii="Arial" w:hAnsi="Arial" w:cs="Arial"/>
                <w:strike/>
              </w:rPr>
              <w:t>/nedoporučuji</w:t>
            </w:r>
            <w:r>
              <w:rPr>
                <w:rFonts w:ascii="Arial" w:hAnsi="Arial" w:cs="Arial"/>
              </w:rPr>
              <w:t xml:space="preserve"> k obhajobě. </w:t>
            </w:r>
          </w:p>
        </w:tc>
      </w:tr>
      <w:tr w:rsidR="002E40F3" w:rsidRPr="00C34AEC" w14:paraId="45D5654E" w14:textId="77777777" w:rsidTr="31684C7B">
        <w:tc>
          <w:tcPr>
            <w:tcW w:w="5000" w:type="pct"/>
            <w:gridSpan w:val="8"/>
          </w:tcPr>
          <w:p w14:paraId="4DED9C15" w14:textId="4C4E4D40" w:rsidR="002E40F3" w:rsidRPr="00C34AEC" w:rsidRDefault="002E40F3" w:rsidP="31684C7B">
            <w:pPr>
              <w:rPr>
                <w:rFonts w:ascii="Arial" w:hAnsi="Arial" w:cs="Arial"/>
                <w:b/>
                <w:bCs/>
              </w:rPr>
            </w:pPr>
            <w:r w:rsidRPr="31684C7B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31684C7B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31684C7B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1AF6B98B" w:rsidR="002E40F3" w:rsidRPr="00F46222" w:rsidRDefault="009E2E7F" w:rsidP="00F46222">
            <w:pPr>
              <w:spacing w:before="100" w:beforeAutospacing="1" w:after="100" w:afterAutospacing="1"/>
            </w:pPr>
            <w:r w:rsidRPr="00C34AEC">
              <w:rPr>
                <w:rFonts w:ascii="Arial" w:hAnsi="Arial" w:cs="Arial"/>
              </w:rPr>
              <w:t>1</w:t>
            </w:r>
            <w:r w:rsidRPr="00F46222">
              <w:rPr>
                <w:rFonts w:ascii="Arial" w:hAnsi="Arial" w:cs="Arial"/>
              </w:rPr>
              <w:t>.</w:t>
            </w:r>
            <w:r w:rsidR="00F46222" w:rsidRPr="00F46222">
              <w:rPr>
                <w:rFonts w:ascii="Arial" w:hAnsi="Arial" w:cs="Arial"/>
              </w:rPr>
              <w:t xml:space="preserve"> </w:t>
            </w:r>
            <w:r w:rsidR="00F46222" w:rsidRPr="00F46222">
              <w:rPr>
                <w:bCs/>
              </w:rPr>
              <w:t>Jaké znalosti a dovednosti v oblasti první pomoci považují učitelé mateřských škol za nezbytné pro zvládání úrazů a akutních stavů u dětí?</w:t>
            </w:r>
          </w:p>
          <w:p w14:paraId="47886996" w14:textId="7EFE9576" w:rsidR="009E2E7F" w:rsidRPr="00F46222" w:rsidRDefault="009E2E7F" w:rsidP="00F46222">
            <w:pPr>
              <w:spacing w:before="100" w:beforeAutospacing="1" w:after="100" w:afterAutospacing="1"/>
            </w:pPr>
            <w:r w:rsidRPr="00F46222">
              <w:rPr>
                <w:rFonts w:ascii="Arial" w:hAnsi="Arial" w:cs="Arial"/>
              </w:rPr>
              <w:t>2.</w:t>
            </w:r>
            <w:r w:rsidR="00F46222" w:rsidRPr="00F46222">
              <w:rPr>
                <w:rFonts w:ascii="Arial" w:hAnsi="Arial" w:cs="Arial"/>
              </w:rPr>
              <w:t xml:space="preserve"> </w:t>
            </w:r>
            <w:r w:rsidR="00F46222" w:rsidRPr="00F46222">
              <w:rPr>
                <w:bCs/>
              </w:rPr>
              <w:t>Jak se učitelé mateřských škol cítí být připraveni reagovat na úrazy a akutní zdravotní situace v praxi, a jaké faktory ovlivňují jejich sebedůvěru v této oblasti?</w:t>
            </w:r>
          </w:p>
        </w:tc>
      </w:tr>
      <w:tr w:rsidR="002E40F3" w:rsidRPr="00C34AEC" w14:paraId="3D60B71B" w14:textId="77777777" w:rsidTr="31684C7B">
        <w:tc>
          <w:tcPr>
            <w:tcW w:w="3787" w:type="pct"/>
            <w:gridSpan w:val="2"/>
          </w:tcPr>
          <w:p w14:paraId="66D4B4B9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1894F7EF">
              <w:rPr>
                <w:rFonts w:ascii="Arial" w:hAnsi="Arial" w:cs="Arial"/>
                <w:b/>
                <w:bCs/>
              </w:rPr>
              <w:t>Celkové hodnocení</w:t>
            </w:r>
            <w:r w:rsidRPr="1894F7EF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12" w:type="pct"/>
            <w:vAlign w:val="center"/>
          </w:tcPr>
          <w:p w14:paraId="5023141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1F3B1409" w14:textId="0EAE40A4" w:rsidR="002E40F3" w:rsidRPr="00C34AEC" w:rsidRDefault="00822EED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562C75D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664355A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A96511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7DF4E37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691C39AB" w14:textId="77777777" w:rsidTr="31684C7B">
        <w:tc>
          <w:tcPr>
            <w:tcW w:w="3787" w:type="pct"/>
            <w:gridSpan w:val="2"/>
            <w:vAlign w:val="center"/>
          </w:tcPr>
          <w:p w14:paraId="6FD1CBF4" w14:textId="6D43242C" w:rsidR="002E40F3" w:rsidRPr="00C34AEC" w:rsidRDefault="002E40F3" w:rsidP="00AB7C0C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Datum: </w:t>
            </w:r>
            <w:proofErr w:type="gramStart"/>
            <w:r w:rsidR="00AF44F0">
              <w:rPr>
                <w:rFonts w:ascii="Arial" w:hAnsi="Arial" w:cs="Arial"/>
              </w:rPr>
              <w:t>12.5. 2025</w:t>
            </w:r>
            <w:proofErr w:type="gramEnd"/>
          </w:p>
        </w:tc>
        <w:tc>
          <w:tcPr>
            <w:tcW w:w="1213" w:type="pct"/>
            <w:gridSpan w:val="6"/>
            <w:vAlign w:val="center"/>
          </w:tcPr>
          <w:p w14:paraId="03ED1799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B94260" w:rsidRPr="00ED24B9" w:rsidRDefault="00B94260">
      <w:pPr>
        <w:rPr>
          <w:rFonts w:ascii="Arial" w:hAnsi="Arial" w:cs="Arial"/>
          <w:b/>
        </w:rPr>
      </w:pPr>
      <w:bookmarkStart w:id="0" w:name="_GoBack"/>
      <w:bookmarkEnd w:id="0"/>
    </w:p>
    <w:sectPr w:rsidR="00B94260" w:rsidRPr="00ED24B9" w:rsidSect="004174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73D417" w14:textId="77777777" w:rsidR="0058698E" w:rsidRDefault="0058698E" w:rsidP="001471ED">
      <w:r>
        <w:separator/>
      </w:r>
    </w:p>
  </w:endnote>
  <w:endnote w:type="continuationSeparator" w:id="0">
    <w:p w14:paraId="6FB2E569" w14:textId="77777777" w:rsidR="0058698E" w:rsidRDefault="0058698E" w:rsidP="00147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3662A9" w14:textId="77777777" w:rsidR="0058698E" w:rsidRDefault="0058698E" w:rsidP="001471ED">
      <w:r>
        <w:separator/>
      </w:r>
    </w:p>
  </w:footnote>
  <w:footnote w:type="continuationSeparator" w:id="0">
    <w:p w14:paraId="0A94B91B" w14:textId="77777777" w:rsidR="0058698E" w:rsidRDefault="0058698E" w:rsidP="001471ED">
      <w:r>
        <w:continuationSeparator/>
      </w:r>
    </w:p>
  </w:footnote>
  <w:footnote w:id="1">
    <w:p w14:paraId="7B1B82B4" w14:textId="0D33B48E" w:rsidR="1894F7EF" w:rsidRDefault="1894F7EF" w:rsidP="1894F7EF">
      <w:pPr>
        <w:pStyle w:val="Textpoznpodarou"/>
      </w:pPr>
      <w:r w:rsidRPr="1894F7EF">
        <w:rPr>
          <w:rStyle w:val="Znakapoznpodarou"/>
        </w:rPr>
        <w:footnoteRef/>
      </w:r>
      <w:r>
        <w:t xml:space="preserve"> </w:t>
      </w:r>
      <w:r w:rsidRPr="1894F7EF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1894F7EF">
        <w:rPr>
          <w:color w:val="000000" w:themeColor="text1"/>
        </w:rPr>
        <w:t xml:space="preserve"> </w:t>
      </w:r>
      <w:r w:rsidRPr="1894F7EF">
        <w:t xml:space="preserve"> </w:t>
      </w:r>
    </w:p>
  </w:footnote>
  <w:footnote w:id="2">
    <w:p w14:paraId="450604BC" w14:textId="1B7936FD" w:rsidR="31684C7B" w:rsidRDefault="31684C7B" w:rsidP="31684C7B">
      <w:pPr>
        <w:pStyle w:val="Textpoznpodarou"/>
      </w:pPr>
      <w:r w:rsidRPr="31684C7B">
        <w:rPr>
          <w:rStyle w:val="Znakapoznpodarou"/>
        </w:rPr>
        <w:footnoteRef/>
      </w:r>
      <w:r>
        <w:t xml:space="preserve"> </w:t>
      </w:r>
      <w:r w:rsidRPr="31684C7B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31684C7B">
        <w:rPr>
          <w:color w:val="000000" w:themeColor="text1"/>
        </w:rPr>
        <w:t xml:space="preserve"> </w:t>
      </w:r>
      <w:r w:rsidRPr="31684C7B">
        <w:t xml:space="preserve"> </w:t>
      </w:r>
    </w:p>
  </w:footnote>
  <w:footnote w:id="3">
    <w:p w14:paraId="3740B3BB" w14:textId="77777777" w:rsidR="002E40F3" w:rsidRDefault="002E40F3" w:rsidP="001471ED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213E3"/>
    <w:multiLevelType w:val="hybridMultilevel"/>
    <w:tmpl w:val="C4D47E4E"/>
    <w:lvl w:ilvl="0" w:tplc="DA5449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1ED"/>
    <w:rsid w:val="0002465C"/>
    <w:rsid w:val="00041F7C"/>
    <w:rsid w:val="000E102F"/>
    <w:rsid w:val="00102BCF"/>
    <w:rsid w:val="001471ED"/>
    <w:rsid w:val="001D33EA"/>
    <w:rsid w:val="00257C73"/>
    <w:rsid w:val="002A3755"/>
    <w:rsid w:val="002C2527"/>
    <w:rsid w:val="002E40F3"/>
    <w:rsid w:val="00385E1B"/>
    <w:rsid w:val="00417493"/>
    <w:rsid w:val="004A0F0E"/>
    <w:rsid w:val="00501834"/>
    <w:rsid w:val="0053742C"/>
    <w:rsid w:val="00544F6A"/>
    <w:rsid w:val="005500E7"/>
    <w:rsid w:val="0058698E"/>
    <w:rsid w:val="005957FF"/>
    <w:rsid w:val="005A5D39"/>
    <w:rsid w:val="006359A1"/>
    <w:rsid w:val="00646662"/>
    <w:rsid w:val="006D3086"/>
    <w:rsid w:val="00822EED"/>
    <w:rsid w:val="0083020E"/>
    <w:rsid w:val="008D4BFE"/>
    <w:rsid w:val="008D553A"/>
    <w:rsid w:val="008D70D2"/>
    <w:rsid w:val="00974F9A"/>
    <w:rsid w:val="009B69DC"/>
    <w:rsid w:val="009E2E7F"/>
    <w:rsid w:val="00A727B8"/>
    <w:rsid w:val="00AA58C0"/>
    <w:rsid w:val="00AB7C0C"/>
    <w:rsid w:val="00AC036E"/>
    <w:rsid w:val="00AD7477"/>
    <w:rsid w:val="00AF44F0"/>
    <w:rsid w:val="00B21FD8"/>
    <w:rsid w:val="00B5120B"/>
    <w:rsid w:val="00B53399"/>
    <w:rsid w:val="00B94260"/>
    <w:rsid w:val="00BC0C6C"/>
    <w:rsid w:val="00BE1AD7"/>
    <w:rsid w:val="00C34AEC"/>
    <w:rsid w:val="00C92A44"/>
    <w:rsid w:val="00CA2944"/>
    <w:rsid w:val="00CB6D7C"/>
    <w:rsid w:val="00D54AA4"/>
    <w:rsid w:val="00ED24B9"/>
    <w:rsid w:val="00F46222"/>
    <w:rsid w:val="1894F7EF"/>
    <w:rsid w:val="3168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B0C173"/>
  <w15:docId w15:val="{9C07E235-A34A-48E7-99C8-504A6A6F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471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rsid w:val="001471E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471E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1471ED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A58C0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F462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84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16FC67-CA6E-4647-B348-E0753D223A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68D8A3-A85C-4A86-9FBE-6C1C9DFC047E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3.xml><?xml version="1.0" encoding="utf-8"?>
<ds:datastoreItem xmlns:ds="http://schemas.openxmlformats.org/officeDocument/2006/customXml" ds:itemID="{746663C7-6954-4DE7-B5C5-B135BFBDE5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492</Words>
  <Characters>3007</Characters>
  <Application>Microsoft Office Word</Application>
  <DocSecurity>0</DocSecurity>
  <Lines>176</Lines>
  <Paragraphs>69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Kočvarová Ilona</dc:creator>
  <cp:lastModifiedBy>Barbora Plisková</cp:lastModifiedBy>
  <cp:revision>4</cp:revision>
  <dcterms:created xsi:type="dcterms:W3CDTF">2025-05-09T09:15:00Z</dcterms:created>
  <dcterms:modified xsi:type="dcterms:W3CDTF">2025-05-12T10:04:00Z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  <property fmtid="{D5CDD505-2E9C-101B-9397-08002B2CF9AE}" pid="4" name="GrammarlyDocumentId">
    <vt:lpwstr>aa6cbfaf-88d1-40da-a1f4-45ecaea752fd</vt:lpwstr>
  </property>
</Properties>
</file>