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263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5"/>
        <w:gridCol w:w="3689"/>
        <w:gridCol w:w="464"/>
        <w:gridCol w:w="457"/>
        <w:gridCol w:w="457"/>
        <w:gridCol w:w="375"/>
        <w:gridCol w:w="352"/>
        <w:gridCol w:w="339"/>
      </w:tblGrid>
      <w:tr w:rsidR="00002BCA" w:rsidRPr="00263656" w14:paraId="4FB9593B" w14:textId="77777777" w:rsidTr="07C51C49">
        <w:tc>
          <w:tcPr>
            <w:tcW w:w="5000" w:type="pct"/>
            <w:gridSpan w:val="8"/>
          </w:tcPr>
          <w:p w14:paraId="2DEB9FAF" w14:textId="77777777" w:rsidR="00002BCA" w:rsidRPr="00263656" w:rsidRDefault="00002BCA" w:rsidP="00B6344D">
            <w:pPr>
              <w:jc w:val="center"/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  <w:b/>
              </w:rPr>
              <w:t xml:space="preserve">POSUDEK </w:t>
            </w:r>
            <w:r w:rsidR="00B6344D" w:rsidRPr="00263656">
              <w:rPr>
                <w:rFonts w:ascii="Arial" w:hAnsi="Arial" w:cs="Arial"/>
                <w:b/>
              </w:rPr>
              <w:t>VEDOUCÍHO</w:t>
            </w:r>
            <w:r w:rsidRPr="00263656">
              <w:rPr>
                <w:rFonts w:ascii="Arial" w:hAnsi="Arial" w:cs="Arial"/>
                <w:b/>
              </w:rPr>
              <w:t xml:space="preserve"> BAKALÁŘSKÉ PRÁCE</w:t>
            </w:r>
          </w:p>
        </w:tc>
      </w:tr>
      <w:tr w:rsidR="00002BCA" w:rsidRPr="00263656" w14:paraId="3D8A82BA" w14:textId="77777777" w:rsidTr="07C51C49">
        <w:tc>
          <w:tcPr>
            <w:tcW w:w="1778" w:type="pct"/>
          </w:tcPr>
          <w:p w14:paraId="424F62BB" w14:textId="77777777" w:rsidR="00002BCA" w:rsidRPr="00263656" w:rsidRDefault="0031472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22" w:type="pct"/>
            <w:gridSpan w:val="7"/>
          </w:tcPr>
          <w:p w14:paraId="672A6659" w14:textId="4FF98C26" w:rsidR="00002BCA" w:rsidRPr="00263656" w:rsidRDefault="00483D9E" w:rsidP="00483D9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Terezie Marková</w:t>
            </w:r>
          </w:p>
        </w:tc>
      </w:tr>
      <w:tr w:rsidR="00002BCA" w:rsidRPr="00263656" w14:paraId="109012F8" w14:textId="77777777" w:rsidTr="07C51C49">
        <w:tc>
          <w:tcPr>
            <w:tcW w:w="1778" w:type="pct"/>
          </w:tcPr>
          <w:p w14:paraId="5F9954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Název práce</w:t>
            </w:r>
          </w:p>
        </w:tc>
        <w:tc>
          <w:tcPr>
            <w:tcW w:w="3222" w:type="pct"/>
            <w:gridSpan w:val="7"/>
          </w:tcPr>
          <w:p w14:paraId="3D705755" w14:textId="77777777" w:rsidR="00483D9E" w:rsidRPr="00483D9E" w:rsidRDefault="00483D9E" w:rsidP="00483D9E">
            <w:pPr>
              <w:rPr>
                <w:rFonts w:ascii="Arial" w:hAnsi="Arial" w:cs="Arial"/>
              </w:rPr>
            </w:pPr>
            <w:r w:rsidRPr="00483D9E">
              <w:rPr>
                <w:rFonts w:ascii="Arial" w:hAnsi="Arial" w:cs="Arial"/>
              </w:rPr>
              <w:t xml:space="preserve">Podnětné prostředí pro rozvoj polytechnických </w:t>
            </w:r>
          </w:p>
          <w:p w14:paraId="0A37501D" w14:textId="19D31B78" w:rsidR="00002BCA" w:rsidRPr="00263656" w:rsidRDefault="00483D9E" w:rsidP="00483D9E">
            <w:pPr>
              <w:rPr>
                <w:rFonts w:ascii="Arial" w:hAnsi="Arial" w:cs="Arial"/>
              </w:rPr>
            </w:pPr>
            <w:r w:rsidRPr="00483D9E">
              <w:rPr>
                <w:rFonts w:ascii="Arial" w:hAnsi="Arial" w:cs="Arial"/>
              </w:rPr>
              <w:t>dovedností dětí předškolního věku</w:t>
            </w:r>
          </w:p>
        </w:tc>
      </w:tr>
      <w:tr w:rsidR="00002BCA" w:rsidRPr="00263656" w14:paraId="4999E56D" w14:textId="77777777" w:rsidTr="07C51C49">
        <w:tc>
          <w:tcPr>
            <w:tcW w:w="1778" w:type="pct"/>
          </w:tcPr>
          <w:p w14:paraId="28A3E12B" w14:textId="77777777" w:rsidR="00002BCA" w:rsidRPr="00263656" w:rsidRDefault="00002BCA" w:rsidP="00BA07DB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Jméno a příjmení </w:t>
            </w:r>
            <w:r w:rsidR="00BA07DB" w:rsidRPr="00263656">
              <w:rPr>
                <w:rFonts w:ascii="Arial" w:hAnsi="Arial" w:cs="Arial"/>
              </w:rPr>
              <w:t>vedoucího</w:t>
            </w:r>
            <w:r w:rsidRPr="00263656">
              <w:rPr>
                <w:rFonts w:ascii="Arial" w:hAnsi="Arial" w:cs="Arial"/>
              </w:rPr>
              <w:t xml:space="preserve"> práce</w:t>
            </w:r>
          </w:p>
        </w:tc>
        <w:tc>
          <w:tcPr>
            <w:tcW w:w="3222" w:type="pct"/>
            <w:gridSpan w:val="7"/>
          </w:tcPr>
          <w:p w14:paraId="5DAB6C7B" w14:textId="2D78CCE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002BCA" w:rsidRPr="00263656" w14:paraId="60118D15" w14:textId="77777777" w:rsidTr="07C51C49">
        <w:tc>
          <w:tcPr>
            <w:tcW w:w="1778" w:type="pct"/>
          </w:tcPr>
          <w:p w14:paraId="3E9576DF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Studijní obor</w:t>
            </w:r>
            <w:r w:rsidR="004F2F3A" w:rsidRPr="00263656">
              <w:rPr>
                <w:rFonts w:ascii="Arial" w:hAnsi="Arial" w:cs="Arial"/>
              </w:rPr>
              <w:t>/program</w:t>
            </w:r>
          </w:p>
        </w:tc>
        <w:tc>
          <w:tcPr>
            <w:tcW w:w="3222" w:type="pct"/>
            <w:gridSpan w:val="7"/>
          </w:tcPr>
          <w:p w14:paraId="02EB378F" w14:textId="016F0444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002BCA" w:rsidRPr="00263656" w14:paraId="52D00933" w14:textId="77777777" w:rsidTr="07C51C49">
        <w:tc>
          <w:tcPr>
            <w:tcW w:w="1778" w:type="pct"/>
          </w:tcPr>
          <w:p w14:paraId="5F52C25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Forma studia</w:t>
            </w:r>
          </w:p>
        </w:tc>
        <w:tc>
          <w:tcPr>
            <w:tcW w:w="3222" w:type="pct"/>
            <w:gridSpan w:val="7"/>
          </w:tcPr>
          <w:p w14:paraId="6A05A809" w14:textId="750BA83B" w:rsidR="00002BCA" w:rsidRPr="00263656" w:rsidRDefault="00E95234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002BCA" w:rsidRPr="00263656" w14:paraId="061FD206" w14:textId="77777777" w:rsidTr="07C51C49">
        <w:tc>
          <w:tcPr>
            <w:tcW w:w="1778" w:type="pct"/>
            <w:vAlign w:val="center"/>
          </w:tcPr>
          <w:p w14:paraId="015962C9" w14:textId="77777777" w:rsidR="00002BCA" w:rsidRPr="00263656" w:rsidRDefault="00002BCA" w:rsidP="00261F9D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22" w:type="pct"/>
            <w:gridSpan w:val="7"/>
          </w:tcPr>
          <w:p w14:paraId="401A4BAF" w14:textId="77777777" w:rsidR="00002BCA" w:rsidRPr="00263656" w:rsidRDefault="00002BCA" w:rsidP="00261F9D">
            <w:pPr>
              <w:jc w:val="right"/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Stupeň hodnocení</w:t>
            </w:r>
          </w:p>
          <w:p w14:paraId="50A1AF09" w14:textId="700D06AD" w:rsidR="00002BCA" w:rsidRPr="00263656" w:rsidRDefault="00002BCA" w:rsidP="00261F9D">
            <w:pPr>
              <w:jc w:val="right"/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dle stupnice ECTS</w:t>
            </w:r>
            <w:r w:rsidRPr="7024B0FD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002BCA" w:rsidRPr="00263656" w14:paraId="0D4F65A9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002BCA" w:rsidRPr="00263656" w:rsidRDefault="00002BCA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263656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002BCA" w:rsidRPr="00263656" w14:paraId="7944B2B3" w14:textId="77777777" w:rsidTr="07C51C49">
        <w:tc>
          <w:tcPr>
            <w:tcW w:w="3716" w:type="pct"/>
            <w:gridSpan w:val="2"/>
          </w:tcPr>
          <w:p w14:paraId="27B3DC1C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44" w:type="pct"/>
            <w:vAlign w:val="center"/>
          </w:tcPr>
          <w:p w14:paraId="5A39BBE3" w14:textId="2FFFB51E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41C8F396" w14:textId="04DD745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2A3D3E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D0B940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E27B00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0061E4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ED42A46" w14:textId="77777777" w:rsidTr="07C51C49">
        <w:tc>
          <w:tcPr>
            <w:tcW w:w="3716" w:type="pct"/>
            <w:gridSpan w:val="2"/>
          </w:tcPr>
          <w:p w14:paraId="71583AA3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44" w:type="pct"/>
            <w:vAlign w:val="center"/>
          </w:tcPr>
          <w:p w14:paraId="44EAFD9C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B94D5A5" w14:textId="7FD41384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3DEEC66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656B9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45FB081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049F31C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CDB6913" w14:textId="77777777" w:rsidTr="07C51C49">
        <w:tc>
          <w:tcPr>
            <w:tcW w:w="3716" w:type="pct"/>
            <w:gridSpan w:val="2"/>
          </w:tcPr>
          <w:p w14:paraId="7287591D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44" w:type="pct"/>
            <w:vAlign w:val="center"/>
          </w:tcPr>
          <w:p w14:paraId="5312826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2486C05" w14:textId="10A57BFC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4101652C" w14:textId="05FDA412" w:rsidR="00002BCA" w:rsidRPr="00263656" w:rsidRDefault="00E73AC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4B99056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299C43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DDBEF0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D10A6B3" w14:textId="77777777" w:rsidTr="07C51C49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1DBC785B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1B5BCAE8" w14:textId="77777777" w:rsidTr="07C51C49">
        <w:tc>
          <w:tcPr>
            <w:tcW w:w="3716" w:type="pct"/>
            <w:gridSpan w:val="2"/>
          </w:tcPr>
          <w:p w14:paraId="0C5BF4A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44" w:type="pct"/>
            <w:vAlign w:val="center"/>
          </w:tcPr>
          <w:p w14:paraId="3461D779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3CF2D8B6" w14:textId="6E8BF66A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0FB7827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FC3994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562CB0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34CE0A4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2043365" w14:textId="77777777" w:rsidTr="07C51C49">
        <w:tc>
          <w:tcPr>
            <w:tcW w:w="3716" w:type="pct"/>
            <w:gridSpan w:val="2"/>
          </w:tcPr>
          <w:p w14:paraId="28AEE83E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44" w:type="pct"/>
            <w:vAlign w:val="center"/>
          </w:tcPr>
          <w:p w14:paraId="62EBF3C5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D98A12B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2946DB82" w14:textId="0A794356" w:rsidR="00002BCA" w:rsidRPr="00263656" w:rsidRDefault="00E73AC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5997CC1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110FFD3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B69937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1C19181" w14:textId="77777777" w:rsidTr="07C51C49">
        <w:tc>
          <w:tcPr>
            <w:tcW w:w="3716" w:type="pct"/>
            <w:gridSpan w:val="2"/>
          </w:tcPr>
          <w:p w14:paraId="0797EB62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Práce s</w:t>
            </w:r>
            <w:r w:rsidR="00314724">
              <w:rPr>
                <w:rFonts w:ascii="Arial" w:hAnsi="Arial" w:cs="Arial"/>
              </w:rPr>
              <w:t xml:space="preserve"> odbornou literaturou (rozsah, </w:t>
            </w:r>
            <w:r w:rsidRPr="00263656">
              <w:rPr>
                <w:rFonts w:ascii="Arial" w:hAnsi="Arial" w:cs="Arial"/>
              </w:rPr>
              <w:t xml:space="preserve">aktuálnost </w:t>
            </w:r>
            <w:r w:rsidR="00314724">
              <w:rPr>
                <w:rFonts w:ascii="Arial" w:hAnsi="Arial" w:cs="Arial"/>
              </w:rPr>
              <w:t>a relevance použité literatury</w:t>
            </w:r>
            <w:r w:rsidRPr="00263656">
              <w:rPr>
                <w:rFonts w:ascii="Arial" w:hAnsi="Arial" w:cs="Arial"/>
              </w:rPr>
              <w:t>)</w:t>
            </w:r>
          </w:p>
        </w:tc>
        <w:tc>
          <w:tcPr>
            <w:tcW w:w="244" w:type="pct"/>
            <w:vAlign w:val="center"/>
          </w:tcPr>
          <w:p w14:paraId="3FE9F23F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1F72F64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08CE6F91" w14:textId="6918F369" w:rsidR="00002BCA" w:rsidRPr="00263656" w:rsidRDefault="00E73ACA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197" w:type="pct"/>
            <w:vAlign w:val="center"/>
          </w:tcPr>
          <w:p w14:paraId="61CDCEA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BB9E25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23DE52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A9E671E" w14:textId="77777777" w:rsidTr="07C51C49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2675422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6D4B3DA3" w14:textId="77777777" w:rsidTr="07C51C49"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1DEF7B5" w14:textId="7B771B3E" w:rsidR="00002BCA" w:rsidRPr="00263656" w:rsidRDefault="00002BCA" w:rsidP="0080009D">
            <w:pPr>
              <w:rPr>
                <w:rFonts w:ascii="Arial" w:hAnsi="Arial" w:cs="Arial"/>
                <w:b/>
              </w:rPr>
            </w:pPr>
          </w:p>
        </w:tc>
      </w:tr>
      <w:tr w:rsidR="00002BCA" w:rsidRPr="00263656" w14:paraId="5FAF39ED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2270ACE1" w14:textId="77777777" w:rsidR="00002BCA" w:rsidRPr="00263656" w:rsidRDefault="00002BCA" w:rsidP="00314724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 xml:space="preserve">Originalita </w:t>
            </w:r>
            <w:r w:rsidR="00314724">
              <w:rPr>
                <w:rFonts w:ascii="Arial" w:hAnsi="Arial" w:cs="Arial"/>
              </w:rPr>
              <w:t xml:space="preserve">a přiměřenost návrhu aplikačního výstupu (časový plán, obsah, adekvátnost zvoleného řešení a průběh realizace) 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E56223" w14:textId="7D3EF3AF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547A01" w14:textId="376E39FA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043CB0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07459315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537F28F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DFB9E20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47C04C7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42A80B8E" w14:textId="77777777" w:rsidR="00002BCA" w:rsidRPr="00263656" w:rsidRDefault="00314724" w:rsidP="0031472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Stanovení relevantních </w:t>
            </w:r>
            <w:r w:rsidRPr="00263656">
              <w:rPr>
                <w:rFonts w:ascii="Arial" w:hAnsi="Arial" w:cs="Arial"/>
              </w:rPr>
              <w:t>cílů aplikačního výstupu (náročnost, srozumitelnost, aktuálnost)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0DF9E56" w14:textId="73177A08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4E871BC" w14:textId="44DEEFD5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44A5D23" w14:textId="1AB304B0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738610E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37805D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463F29E8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7C3C173B" w14:textId="77777777" w:rsidTr="07C51C49">
        <w:tc>
          <w:tcPr>
            <w:tcW w:w="371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</w:tcPr>
          <w:p w14:paraId="52E13549" w14:textId="77777777" w:rsidR="00002BCA" w:rsidRPr="00263656" w:rsidRDefault="00002BCA" w:rsidP="004F2F3A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Přiměřenost a rozsah eval</w:t>
            </w:r>
            <w:r w:rsidR="004F2F3A" w:rsidRPr="00263656">
              <w:rPr>
                <w:rFonts w:ascii="Arial" w:hAnsi="Arial" w:cs="Arial"/>
              </w:rPr>
              <w:t>u</w:t>
            </w:r>
            <w:r w:rsidRPr="00263656">
              <w:rPr>
                <w:rFonts w:ascii="Arial" w:hAnsi="Arial" w:cs="Arial"/>
              </w:rPr>
              <w:t>ace průběhu a výsledků aplikačního výstupu</w:t>
            </w:r>
          </w:p>
        </w:tc>
        <w:tc>
          <w:tcPr>
            <w:tcW w:w="244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B7B4B86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3A0FF5F2" w14:textId="66B16FAD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630AD66" w14:textId="37A39FA3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61829076" w14:textId="60C797BF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2BA226A1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17AD93B2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09C697E2" w14:textId="77777777" w:rsidTr="07C51C49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1B300137" w:rsidR="00002BCA" w:rsidRPr="00263656" w:rsidRDefault="00002BCA" w:rsidP="0080009D">
            <w:pPr>
              <w:rPr>
                <w:rFonts w:ascii="Arial" w:hAnsi="Arial" w:cs="Arial"/>
                <w:b/>
                <w:color w:val="FFFFFF"/>
              </w:rPr>
            </w:pPr>
          </w:p>
        </w:tc>
      </w:tr>
      <w:tr w:rsidR="00002BCA" w:rsidRPr="00263656" w14:paraId="3791646F" w14:textId="77777777" w:rsidTr="07C51C49">
        <w:tc>
          <w:tcPr>
            <w:tcW w:w="3716" w:type="pct"/>
            <w:gridSpan w:val="2"/>
          </w:tcPr>
          <w:p w14:paraId="660F91E6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44" w:type="pct"/>
            <w:vAlign w:val="center"/>
          </w:tcPr>
          <w:p w14:paraId="0DE4B5B7" w14:textId="525565F2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66204FF1" w14:textId="4CBB850C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40" w:type="pct"/>
            <w:vAlign w:val="center"/>
          </w:tcPr>
          <w:p w14:paraId="2DBF0D7D" w14:textId="641562FC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62F1B3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02F2C34E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680A4E5D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37A51095" w14:textId="77777777" w:rsidTr="07C51C49">
        <w:tc>
          <w:tcPr>
            <w:tcW w:w="3716" w:type="pct"/>
            <w:gridSpan w:val="2"/>
          </w:tcPr>
          <w:p w14:paraId="3595D480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44" w:type="pct"/>
            <w:vAlign w:val="center"/>
          </w:tcPr>
          <w:p w14:paraId="19219836" w14:textId="2FB84F00" w:rsidR="00002BCA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296FEF7D" w14:textId="23834D44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4DB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769D0D3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54CD245A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1231BE67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B6344D" w:rsidRPr="00263656" w14:paraId="468736EA" w14:textId="77777777" w:rsidTr="07C51C49">
        <w:tc>
          <w:tcPr>
            <w:tcW w:w="3716" w:type="pct"/>
            <w:gridSpan w:val="2"/>
          </w:tcPr>
          <w:p w14:paraId="6BAA883E" w14:textId="77777777" w:rsidR="00B6344D" w:rsidRPr="00263656" w:rsidRDefault="00B6344D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44" w:type="pct"/>
            <w:vAlign w:val="center"/>
          </w:tcPr>
          <w:p w14:paraId="36FEB5B0" w14:textId="401639E8" w:rsidR="00B6344D" w:rsidRPr="00263656" w:rsidRDefault="00E73ACA" w:rsidP="008000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40" w:type="pct"/>
            <w:vAlign w:val="center"/>
          </w:tcPr>
          <w:p w14:paraId="30D7AA69" w14:textId="77777777" w:rsidR="00B6344D" w:rsidRPr="00263656" w:rsidRDefault="00B6344D" w:rsidP="0080009D">
            <w:pPr>
              <w:rPr>
                <w:rFonts w:ascii="Arial" w:hAnsi="Arial" w:cs="Arial"/>
              </w:rPr>
            </w:pPr>
          </w:p>
        </w:tc>
        <w:tc>
          <w:tcPr>
            <w:tcW w:w="240" w:type="pct"/>
            <w:vAlign w:val="center"/>
          </w:tcPr>
          <w:p w14:paraId="7196D064" w14:textId="7F37FCDF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34FF1C98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  <w:vAlign w:val="center"/>
          </w:tcPr>
          <w:p w14:paraId="6D072C0D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  <w:vAlign w:val="center"/>
          </w:tcPr>
          <w:p w14:paraId="48A21919" w14:textId="77777777" w:rsidR="00B6344D" w:rsidRPr="00263656" w:rsidRDefault="00B6344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2741C3E7" w14:textId="77777777" w:rsidTr="07C51C49">
        <w:tc>
          <w:tcPr>
            <w:tcW w:w="5000" w:type="pct"/>
            <w:gridSpan w:val="8"/>
          </w:tcPr>
          <w:p w14:paraId="091D1477" w14:textId="77777777" w:rsidR="00002BCA" w:rsidRPr="00263656" w:rsidRDefault="00002BCA" w:rsidP="00DA11E6">
            <w:pPr>
              <w:rPr>
                <w:rFonts w:ascii="Arial" w:hAnsi="Arial" w:cs="Arial"/>
                <w:b/>
              </w:rPr>
            </w:pPr>
            <w:r w:rsidRPr="00263656">
              <w:rPr>
                <w:rFonts w:ascii="Arial" w:hAnsi="Arial" w:cs="Arial"/>
                <w:b/>
              </w:rPr>
              <w:t>Odůvodnění hodnocení práce:</w:t>
            </w:r>
          </w:p>
          <w:p w14:paraId="238601FE" w14:textId="005049D3" w:rsidR="00A07B9D" w:rsidRDefault="00473912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Bakalářská práce </w:t>
            </w:r>
            <w:r w:rsidR="00491D14">
              <w:rPr>
                <w:rFonts w:ascii="Arial" w:hAnsi="Arial" w:cs="Arial"/>
              </w:rPr>
              <w:t>se věnuje oblasti rozvoje dětí předškolního věku, která není zcela novátorská, ale podporu polytechnických dovedností dětí v praxi běžných mateřských škol nevidíme tak často, práce může především aplikační částí sloužit jako inspirace pro učitele.</w:t>
            </w:r>
          </w:p>
          <w:p w14:paraId="232CD375" w14:textId="2E8D8EC1" w:rsidR="00491D14" w:rsidRDefault="00491D1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 teoretické části autorka představuje základní pojmy, text je kohezní, ale výklad je strohý, bez analýzy vymezení či přístupů. První kapitola </w:t>
            </w:r>
            <w:r w:rsidR="008D1FBE">
              <w:rPr>
                <w:rFonts w:ascii="Arial" w:hAnsi="Arial" w:cs="Arial"/>
              </w:rPr>
              <w:t>je obecným rámcem, následuje kapitola zaměřená na polytechnickou výchovu v předškolním vzdělávání. Teoretická východiska odpovídají tématu práce, pro učitele</w:t>
            </w:r>
            <w:r w:rsidR="007E39E7">
              <w:rPr>
                <w:rFonts w:ascii="Arial" w:hAnsi="Arial" w:cs="Arial"/>
              </w:rPr>
              <w:t xml:space="preserve"> v praxi</w:t>
            </w:r>
            <w:r w:rsidR="008D1FBE">
              <w:rPr>
                <w:rFonts w:ascii="Arial" w:hAnsi="Arial" w:cs="Arial"/>
              </w:rPr>
              <w:t xml:space="preserve"> jsou přiměřenou „dávkou“</w:t>
            </w:r>
            <w:r w:rsidR="007E39E7">
              <w:rPr>
                <w:rFonts w:ascii="Arial" w:hAnsi="Arial" w:cs="Arial"/>
              </w:rPr>
              <w:t>, ale pro odbornou práci bychom očekávali více rozpracované principy a především podnětné prostředí polytechnické výchovy, kde bylo třeba nastudovat i zahraniční zdroje a komparovat je s příspěvky a zkušenostmi ve vztahu k českém</w:t>
            </w:r>
            <w:r w:rsidR="004D02AC">
              <w:rPr>
                <w:rFonts w:ascii="Arial" w:hAnsi="Arial" w:cs="Arial"/>
              </w:rPr>
              <w:t>u</w:t>
            </w:r>
            <w:r w:rsidR="007E39E7">
              <w:rPr>
                <w:rFonts w:ascii="Arial" w:hAnsi="Arial" w:cs="Arial"/>
              </w:rPr>
              <w:t xml:space="preserve"> kurikulu a autorkou uváděným zdrojům.</w:t>
            </w:r>
          </w:p>
          <w:p w14:paraId="013774DB" w14:textId="77777777" w:rsidR="007E39E7" w:rsidRDefault="007E39E7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Aplikační část práce byla pečlivě připravena, má relevantní cíle i obsah pro inspiraci do běžné mateřské školy tak, aby činnosti odbouraly časté obavy učitelek MŠ z manipulace s nástroji a nářadím dětmi. Oceňuji důslednou přípravu před činnostmi a motivační fázi. </w:t>
            </w:r>
          </w:p>
          <w:p w14:paraId="7122B6F9" w14:textId="0BCAF690" w:rsidR="007E39E7" w:rsidRDefault="007E39E7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Evaluace má stanovená kritéria, ale pro vyhodnocení rozvoje polytechnických dovedností by autorka potřebovala přesnější data než získaná pozorováním dětí při realizované činnosti.</w:t>
            </w:r>
            <w:r w:rsidR="00E73ACA">
              <w:rPr>
                <w:rFonts w:ascii="Arial" w:hAnsi="Arial" w:cs="Arial"/>
              </w:rPr>
              <w:t xml:space="preserve"> Modifikace adekvátně reaguje na evaluaci, i když zůstává spíše na úrovni úpravy pomůcek pro děti, diferenciace podle věku je naznačena.</w:t>
            </w:r>
            <w:r>
              <w:rPr>
                <w:rFonts w:ascii="Arial" w:hAnsi="Arial" w:cs="Arial"/>
              </w:rPr>
              <w:t xml:space="preserve"> </w:t>
            </w:r>
            <w:r w:rsidR="00E73ACA">
              <w:rPr>
                <w:rFonts w:ascii="Arial" w:hAnsi="Arial" w:cs="Arial"/>
              </w:rPr>
              <w:t>Celkově hodnotím aplikační část jako zdařilou.</w:t>
            </w:r>
          </w:p>
          <w:p w14:paraId="4BC13A5D" w14:textId="77777777" w:rsidR="00491D14" w:rsidRDefault="00491D14" w:rsidP="00052ADF">
            <w:pPr>
              <w:jc w:val="both"/>
              <w:rPr>
                <w:rFonts w:ascii="Arial" w:hAnsi="Arial" w:cs="Arial"/>
              </w:rPr>
            </w:pPr>
          </w:p>
          <w:p w14:paraId="2BD38F9A" w14:textId="5900B6F3" w:rsidR="00E048C4" w:rsidRDefault="00E048C4" w:rsidP="00E048C4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0B7760D9" w14:textId="77777777" w:rsidR="00E73ACA" w:rsidRDefault="00E73ACA" w:rsidP="00E048C4">
            <w:pPr>
              <w:jc w:val="both"/>
              <w:rPr>
                <w:rFonts w:ascii="Arial" w:hAnsi="Arial" w:cs="Arial"/>
              </w:rPr>
            </w:pPr>
          </w:p>
          <w:p w14:paraId="7739B8C1" w14:textId="4E3C44B3" w:rsidR="00A07B9D" w:rsidRDefault="00E95234" w:rsidP="00052AD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="00A07B9D">
              <w:rPr>
                <w:rFonts w:ascii="Arial" w:hAnsi="Arial" w:cs="Arial"/>
              </w:rPr>
              <w:t xml:space="preserve"> k obhajobě. </w:t>
            </w:r>
          </w:p>
          <w:p w14:paraId="0F3CABC7" w14:textId="77777777" w:rsidR="00A07B9D" w:rsidRPr="00263656" w:rsidRDefault="00A07B9D" w:rsidP="00052ADF">
            <w:pPr>
              <w:jc w:val="both"/>
              <w:rPr>
                <w:rFonts w:ascii="Arial" w:hAnsi="Arial" w:cs="Arial"/>
              </w:rPr>
            </w:pPr>
          </w:p>
        </w:tc>
      </w:tr>
      <w:tr w:rsidR="00002BCA" w:rsidRPr="00263656" w14:paraId="74DD38CE" w14:textId="77777777" w:rsidTr="07C51C49">
        <w:tc>
          <w:tcPr>
            <w:tcW w:w="5000" w:type="pct"/>
            <w:gridSpan w:val="8"/>
          </w:tcPr>
          <w:p w14:paraId="4DED9C15" w14:textId="6B3E0A4D" w:rsidR="00002BCA" w:rsidRPr="00263656" w:rsidRDefault="00002BCA" w:rsidP="07C51C49">
            <w:pPr>
              <w:rPr>
                <w:rFonts w:ascii="Arial" w:hAnsi="Arial" w:cs="Arial"/>
                <w:b/>
                <w:bCs/>
              </w:rPr>
            </w:pPr>
            <w:r w:rsidRPr="07C51C49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07C51C49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7C51C49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6775E6B3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1.</w:t>
            </w:r>
            <w:r w:rsidR="009E7720">
              <w:rPr>
                <w:rFonts w:ascii="Arial" w:hAnsi="Arial" w:cs="Arial"/>
              </w:rPr>
              <w:t xml:space="preserve"> Komparujte definice technické gramotnosti z uvedených českých zdrojů s vybranými zahraničními.</w:t>
            </w:r>
            <w:bookmarkStart w:id="0" w:name="_GoBack"/>
            <w:bookmarkEnd w:id="0"/>
          </w:p>
          <w:p w14:paraId="39CDDD6A" w14:textId="57E86AE2" w:rsidR="00D95C1F" w:rsidRPr="002B14D0" w:rsidRDefault="00D95C1F" w:rsidP="00261F9D">
            <w:pPr>
              <w:rPr>
                <w:rFonts w:ascii="Arial" w:hAnsi="Arial" w:cs="Arial"/>
              </w:rPr>
            </w:pPr>
            <w:r w:rsidRPr="002B14D0">
              <w:rPr>
                <w:rFonts w:ascii="Arial" w:hAnsi="Arial" w:cs="Arial"/>
              </w:rPr>
              <w:t>2.</w:t>
            </w:r>
            <w:r w:rsidR="007E39E7">
              <w:rPr>
                <w:rFonts w:ascii="Arial" w:hAnsi="Arial" w:cs="Arial"/>
              </w:rPr>
              <w:t xml:space="preserve"> Upřesněte, jak jste uplatňovala principy situačního a činnostního učení v realizovaných aktivitách.</w:t>
            </w:r>
          </w:p>
          <w:p w14:paraId="5B08B5D1" w14:textId="77777777" w:rsidR="00002BCA" w:rsidRPr="00263656" w:rsidRDefault="00002BCA" w:rsidP="0080009D">
            <w:pPr>
              <w:rPr>
                <w:rFonts w:ascii="Arial" w:hAnsi="Arial" w:cs="Arial"/>
              </w:rPr>
            </w:pPr>
          </w:p>
        </w:tc>
      </w:tr>
      <w:tr w:rsidR="00002BCA" w:rsidRPr="00263656" w14:paraId="3D60B71B" w14:textId="77777777" w:rsidTr="07C51C49">
        <w:tc>
          <w:tcPr>
            <w:tcW w:w="3716" w:type="pct"/>
            <w:gridSpan w:val="2"/>
          </w:tcPr>
          <w:p w14:paraId="66D4B4B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7024B0FD">
              <w:rPr>
                <w:rFonts w:ascii="Arial" w:hAnsi="Arial" w:cs="Arial"/>
                <w:b/>
                <w:bCs/>
              </w:rPr>
              <w:t>Celkové hodnocení</w:t>
            </w:r>
            <w:r w:rsidRPr="7024B0FD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44" w:type="pct"/>
          </w:tcPr>
          <w:p w14:paraId="16DEB4A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40" w:type="pct"/>
          </w:tcPr>
          <w:p w14:paraId="0AD9C6F4" w14:textId="04619E39" w:rsidR="00002BCA" w:rsidRPr="00E73ACA" w:rsidRDefault="00E73ACA" w:rsidP="00261F9D">
            <w:pPr>
              <w:jc w:val="center"/>
              <w:rPr>
                <w:rFonts w:ascii="Arial" w:hAnsi="Arial" w:cs="Arial"/>
                <w:b/>
              </w:rPr>
            </w:pPr>
            <w:r w:rsidRPr="00E73ACA">
              <w:rPr>
                <w:rFonts w:ascii="Arial" w:hAnsi="Arial" w:cs="Arial"/>
                <w:b/>
              </w:rPr>
              <w:t>B</w:t>
            </w:r>
          </w:p>
        </w:tc>
        <w:tc>
          <w:tcPr>
            <w:tcW w:w="240" w:type="pct"/>
          </w:tcPr>
          <w:p w14:paraId="4B1F511A" w14:textId="3838B095" w:rsidR="00002BCA" w:rsidRPr="00667C24" w:rsidRDefault="00002BCA" w:rsidP="00261F9D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97" w:type="pct"/>
          </w:tcPr>
          <w:p w14:paraId="65F9C3DC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5" w:type="pct"/>
          </w:tcPr>
          <w:p w14:paraId="5023141B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78" w:type="pct"/>
          </w:tcPr>
          <w:p w14:paraId="1F3B1409" w14:textId="77777777" w:rsidR="00002BCA" w:rsidRPr="00263656" w:rsidRDefault="00002BCA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002BCA" w:rsidRPr="00263656" w14:paraId="691C39AB" w14:textId="77777777" w:rsidTr="07C51C49">
        <w:tc>
          <w:tcPr>
            <w:tcW w:w="3716" w:type="pct"/>
            <w:gridSpan w:val="2"/>
            <w:vAlign w:val="center"/>
          </w:tcPr>
          <w:p w14:paraId="6FD1CBF4" w14:textId="723CCC0E" w:rsidR="00002BCA" w:rsidRPr="00263656" w:rsidRDefault="00002BCA" w:rsidP="00052ADF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Datum:</w:t>
            </w:r>
            <w:r w:rsidR="00E536CF" w:rsidRPr="00263656">
              <w:rPr>
                <w:rFonts w:ascii="Arial" w:hAnsi="Arial" w:cs="Arial"/>
              </w:rPr>
              <w:t xml:space="preserve"> </w:t>
            </w:r>
            <w:r w:rsidR="00667C24">
              <w:rPr>
                <w:rFonts w:ascii="Arial" w:hAnsi="Arial" w:cs="Arial"/>
              </w:rPr>
              <w:t>12. 5. 2025</w:t>
            </w:r>
          </w:p>
        </w:tc>
        <w:tc>
          <w:tcPr>
            <w:tcW w:w="1284" w:type="pct"/>
            <w:gridSpan w:val="6"/>
            <w:vAlign w:val="center"/>
          </w:tcPr>
          <w:p w14:paraId="03ED1799" w14:textId="77777777" w:rsidR="00002BCA" w:rsidRPr="00263656" w:rsidRDefault="00002BCA" w:rsidP="00261F9D">
            <w:pPr>
              <w:rPr>
                <w:rFonts w:ascii="Arial" w:hAnsi="Arial" w:cs="Arial"/>
              </w:rPr>
            </w:pPr>
            <w:r w:rsidRPr="00263656">
              <w:rPr>
                <w:rFonts w:ascii="Arial" w:hAnsi="Arial" w:cs="Arial"/>
              </w:rPr>
              <w:t>Podpis:</w:t>
            </w:r>
          </w:p>
        </w:tc>
      </w:tr>
    </w:tbl>
    <w:p w14:paraId="562C75D1" w14:textId="77777777" w:rsidR="00B94260" w:rsidRPr="00263656" w:rsidRDefault="00B94260" w:rsidP="00B6344D">
      <w:pPr>
        <w:rPr>
          <w:rFonts w:ascii="Arial" w:hAnsi="Arial" w:cs="Arial"/>
        </w:rPr>
      </w:pPr>
    </w:p>
    <w:sectPr w:rsidR="00B94260" w:rsidRPr="00263656" w:rsidSect="005F2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E0694F" w14:textId="77777777" w:rsidR="00C230D7" w:rsidRDefault="00C230D7" w:rsidP="00002BCA">
      <w:r>
        <w:separator/>
      </w:r>
    </w:p>
  </w:endnote>
  <w:endnote w:type="continuationSeparator" w:id="0">
    <w:p w14:paraId="597F955A" w14:textId="77777777" w:rsidR="00C230D7" w:rsidRDefault="00C230D7" w:rsidP="00002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15EF4E" w14:textId="77777777" w:rsidR="00C230D7" w:rsidRDefault="00C230D7" w:rsidP="00002BCA">
      <w:r>
        <w:separator/>
      </w:r>
    </w:p>
  </w:footnote>
  <w:footnote w:type="continuationSeparator" w:id="0">
    <w:p w14:paraId="0C78E0C8" w14:textId="77777777" w:rsidR="00C230D7" w:rsidRDefault="00C230D7" w:rsidP="00002BCA">
      <w:r>
        <w:continuationSeparator/>
      </w:r>
    </w:p>
  </w:footnote>
  <w:footnote w:id="1">
    <w:p w14:paraId="55BFDD57" w14:textId="41A50849" w:rsidR="7024B0FD" w:rsidRDefault="7024B0FD" w:rsidP="7024B0FD">
      <w:pPr>
        <w:pStyle w:val="Textpoznpodarou"/>
      </w:pPr>
      <w:r w:rsidRPr="7024B0FD">
        <w:rPr>
          <w:rStyle w:val="Znakapoznpodarou"/>
        </w:rPr>
        <w:footnoteRef/>
      </w:r>
      <w:r>
        <w:t xml:space="preserve"> </w:t>
      </w:r>
      <w:r w:rsidRPr="7024B0FD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024B0FD">
        <w:rPr>
          <w:color w:val="000000" w:themeColor="text1"/>
        </w:rPr>
        <w:t xml:space="preserve"> </w:t>
      </w:r>
      <w:r w:rsidRPr="7024B0FD">
        <w:t xml:space="preserve"> </w:t>
      </w:r>
    </w:p>
  </w:footnote>
  <w:footnote w:id="2">
    <w:p w14:paraId="6B3DCAF7" w14:textId="27766415" w:rsidR="07C51C49" w:rsidRDefault="07C51C49" w:rsidP="07C51C49">
      <w:pPr>
        <w:pStyle w:val="Textpoznpodarou"/>
      </w:pPr>
      <w:r w:rsidRPr="07C51C49">
        <w:rPr>
          <w:rStyle w:val="Znakapoznpodarou"/>
        </w:rPr>
        <w:footnoteRef/>
      </w:r>
      <w:r>
        <w:t xml:space="preserve"> </w:t>
      </w:r>
      <w:r w:rsidRPr="07C51C49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7C51C49">
        <w:rPr>
          <w:color w:val="000000" w:themeColor="text1"/>
        </w:rPr>
        <w:t xml:space="preserve"> </w:t>
      </w:r>
      <w:r w:rsidRPr="07C51C49">
        <w:t xml:space="preserve"> </w:t>
      </w:r>
    </w:p>
  </w:footnote>
  <w:footnote w:id="3">
    <w:p w14:paraId="3740B3BB" w14:textId="77777777" w:rsidR="00002BCA" w:rsidRDefault="00002BCA" w:rsidP="00002BCA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C7228E"/>
    <w:multiLevelType w:val="hybridMultilevel"/>
    <w:tmpl w:val="247C052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BCA"/>
    <w:rsid w:val="00002BCA"/>
    <w:rsid w:val="0002135D"/>
    <w:rsid w:val="00040889"/>
    <w:rsid w:val="00041F83"/>
    <w:rsid w:val="00052ADF"/>
    <w:rsid w:val="00076EF2"/>
    <w:rsid w:val="001169FE"/>
    <w:rsid w:val="00120089"/>
    <w:rsid w:val="00143532"/>
    <w:rsid w:val="001B72BF"/>
    <w:rsid w:val="001C754F"/>
    <w:rsid w:val="0026364B"/>
    <w:rsid w:val="00263656"/>
    <w:rsid w:val="002B06AC"/>
    <w:rsid w:val="002B0BAD"/>
    <w:rsid w:val="002B14D0"/>
    <w:rsid w:val="002B4EF2"/>
    <w:rsid w:val="00314724"/>
    <w:rsid w:val="003B74A4"/>
    <w:rsid w:val="003D02AA"/>
    <w:rsid w:val="003F2141"/>
    <w:rsid w:val="00412B03"/>
    <w:rsid w:val="00471798"/>
    <w:rsid w:val="00473912"/>
    <w:rsid w:val="00483D9E"/>
    <w:rsid w:val="00491D14"/>
    <w:rsid w:val="004B7092"/>
    <w:rsid w:val="004D02AC"/>
    <w:rsid w:val="004F2F3A"/>
    <w:rsid w:val="00535B93"/>
    <w:rsid w:val="00555882"/>
    <w:rsid w:val="00565ECE"/>
    <w:rsid w:val="00576402"/>
    <w:rsid w:val="005A5FA3"/>
    <w:rsid w:val="005A62F0"/>
    <w:rsid w:val="00667C24"/>
    <w:rsid w:val="00726A70"/>
    <w:rsid w:val="007D6923"/>
    <w:rsid w:val="007E39E7"/>
    <w:rsid w:val="0080009D"/>
    <w:rsid w:val="008618D9"/>
    <w:rsid w:val="00873B38"/>
    <w:rsid w:val="008D1FBE"/>
    <w:rsid w:val="009017E0"/>
    <w:rsid w:val="00910789"/>
    <w:rsid w:val="00974F8D"/>
    <w:rsid w:val="009B7FCD"/>
    <w:rsid w:val="009E7720"/>
    <w:rsid w:val="00A0673B"/>
    <w:rsid w:val="00A07B9D"/>
    <w:rsid w:val="00A322F3"/>
    <w:rsid w:val="00A76771"/>
    <w:rsid w:val="00A80740"/>
    <w:rsid w:val="00AC3937"/>
    <w:rsid w:val="00AC60E9"/>
    <w:rsid w:val="00B40CB8"/>
    <w:rsid w:val="00B44F2E"/>
    <w:rsid w:val="00B6344D"/>
    <w:rsid w:val="00B94260"/>
    <w:rsid w:val="00BA07DB"/>
    <w:rsid w:val="00C230D7"/>
    <w:rsid w:val="00C475E3"/>
    <w:rsid w:val="00C548B2"/>
    <w:rsid w:val="00C90F34"/>
    <w:rsid w:val="00CF7905"/>
    <w:rsid w:val="00D06A2F"/>
    <w:rsid w:val="00D23EE4"/>
    <w:rsid w:val="00D3214F"/>
    <w:rsid w:val="00D42EA3"/>
    <w:rsid w:val="00D95C1F"/>
    <w:rsid w:val="00DA11E6"/>
    <w:rsid w:val="00DA3F0C"/>
    <w:rsid w:val="00E048C4"/>
    <w:rsid w:val="00E05B1A"/>
    <w:rsid w:val="00E2260F"/>
    <w:rsid w:val="00E36C69"/>
    <w:rsid w:val="00E536CF"/>
    <w:rsid w:val="00E73ACA"/>
    <w:rsid w:val="00E91D1D"/>
    <w:rsid w:val="00E95234"/>
    <w:rsid w:val="00EE528C"/>
    <w:rsid w:val="00EF009A"/>
    <w:rsid w:val="00F312FD"/>
    <w:rsid w:val="00F366A4"/>
    <w:rsid w:val="00F40BDC"/>
    <w:rsid w:val="00F466CE"/>
    <w:rsid w:val="00F7663E"/>
    <w:rsid w:val="00F8104B"/>
    <w:rsid w:val="00F96216"/>
    <w:rsid w:val="00FA6E00"/>
    <w:rsid w:val="00FB1D7E"/>
    <w:rsid w:val="00FD7E8C"/>
    <w:rsid w:val="00FE5B39"/>
    <w:rsid w:val="07C51C49"/>
    <w:rsid w:val="7024B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46DC9"/>
  <w15:docId w15:val="{7D41D7CD-A78F-4F6A-9BA5-111A9E3D5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02B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rsid w:val="00002BC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02BCA"/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002BCA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002BCA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002BCA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6364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6364B"/>
    <w:rPr>
      <w:rFonts w:ascii="Tahoma" w:eastAsia="Times New Roman" w:hAnsi="Tahoma" w:cs="Tahoma"/>
      <w:sz w:val="16"/>
      <w:szCs w:val="16"/>
      <w:lang w:eastAsia="cs-CZ"/>
    </w:rPr>
  </w:style>
  <w:style w:type="paragraph" w:styleId="Odstavecseseznamem">
    <w:name w:val="List Paragraph"/>
    <w:basedOn w:val="Normln"/>
    <w:uiPriority w:val="34"/>
    <w:qFormat/>
    <w:rsid w:val="00E536CF"/>
    <w:pPr>
      <w:ind w:left="720"/>
      <w:contextualSpacing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A07B9D"/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A07B9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vysvtlivky">
    <w:name w:val="endnote reference"/>
    <w:basedOn w:val="Standardnpsmoodstavce"/>
    <w:uiPriority w:val="99"/>
    <w:semiHidden/>
    <w:unhideWhenUsed/>
    <w:rsid w:val="00A07B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3B75B1-5222-45B7-B65F-3C3F08DBB8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8E1364-F0AB-4614-86FC-29382D7DD396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F585206-9444-4D31-ACB9-966E23DE83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47D644-D5F5-477A-9038-2F489C54D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477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Navrátilová</cp:lastModifiedBy>
  <cp:revision>5</cp:revision>
  <cp:lastPrinted>2015-05-16T08:18:00Z</cp:lastPrinted>
  <dcterms:created xsi:type="dcterms:W3CDTF">2025-05-12T13:02:00Z</dcterms:created>
  <dcterms:modified xsi:type="dcterms:W3CDTF">2025-05-13T08:40:00Z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