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B4619" w:rsidP="001B46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KATEŘINA HASPALOVÁ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072C7" w:rsidP="00F07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pracovníků v azylových domech pro matky s dětmi s poskytováním psychosociální pomoci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072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B358F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B35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 w:rsidRPr="00700081">
              <w:rPr>
                <w:sz w:val="22"/>
                <w:szCs w:val="22"/>
              </w:rPr>
              <w:t xml:space="preserve">Autorka práce zvolila </w:t>
            </w:r>
            <w:r w:rsidR="00A85280">
              <w:rPr>
                <w:sz w:val="22"/>
                <w:szCs w:val="22"/>
              </w:rPr>
              <w:t xml:space="preserve">aktuální a velmi potřebné téma, vztah </w:t>
            </w:r>
            <w:r w:rsidRPr="00700081">
              <w:rPr>
                <w:sz w:val="22"/>
                <w:szCs w:val="22"/>
              </w:rPr>
              <w:t>ke studovanému oboru</w:t>
            </w:r>
            <w:r w:rsidR="00A85280">
              <w:rPr>
                <w:sz w:val="22"/>
                <w:szCs w:val="22"/>
              </w:rPr>
              <w:t xml:space="preserve"> je zřejmý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členěna do tří hlavních kapitol</w:t>
            </w:r>
            <w:r w:rsidR="00846CF5">
              <w:rPr>
                <w:sz w:val="22"/>
                <w:szCs w:val="22"/>
              </w:rPr>
              <w:t xml:space="preserve">, v nichž se </w:t>
            </w:r>
            <w:r w:rsidR="00531167">
              <w:rPr>
                <w:sz w:val="22"/>
                <w:szCs w:val="22"/>
              </w:rPr>
              <w:t xml:space="preserve">autorka </w:t>
            </w:r>
            <w:r w:rsidR="00846CF5">
              <w:rPr>
                <w:sz w:val="22"/>
                <w:szCs w:val="22"/>
              </w:rPr>
              <w:t>věnuje tématu bezdomovectví žen, dále azylovým domům pro matky s dětmi a problematice psychosociální pomoci</w:t>
            </w:r>
          </w:p>
          <w:p w:rsidR="000C07BD" w:rsidRDefault="000C07B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Podkapitoly „Bezdomovectví žen“ a „Bezdomovectví matek s dětmi“ mohly být důsledněji propracovány, v textu občasné nedostatky formálního druhu, chybně uvedené odkazy na publikace aj.</w:t>
            </w:r>
          </w:p>
          <w:p w:rsidR="00D10FDD" w:rsidRDefault="00D10FD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podložena dostatečným množstvím odborných zdro</w:t>
            </w:r>
            <w:r w:rsidR="00531167">
              <w:rPr>
                <w:sz w:val="22"/>
                <w:szCs w:val="22"/>
              </w:rPr>
              <w:t>jů</w:t>
            </w:r>
            <w:bookmarkStart w:id="0" w:name="_GoBack"/>
            <w:bookmarkEnd w:id="0"/>
          </w:p>
          <w:p w:rsidR="00D10FDD" w:rsidRDefault="00D10FD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práce autorka volí kvalitativní metodologii výzkumu</w:t>
            </w:r>
            <w:r w:rsidR="00142E55">
              <w:rPr>
                <w:sz w:val="22"/>
                <w:szCs w:val="22"/>
              </w:rPr>
              <w:t xml:space="preserve">, srozumitelně formuluje hlavní a dílčí výzkumné otázky, </w:t>
            </w:r>
            <w:r w:rsidR="005E30E6">
              <w:rPr>
                <w:sz w:val="22"/>
                <w:szCs w:val="22"/>
              </w:rPr>
              <w:t xml:space="preserve">uvádí kritéria pro výběr respondentů a způsob jejich oslovení, </w:t>
            </w:r>
            <w:r w:rsidR="00142E55">
              <w:rPr>
                <w:sz w:val="22"/>
                <w:szCs w:val="22"/>
              </w:rPr>
              <w:t>získaná data mají vést k zakotvené teorii</w:t>
            </w:r>
          </w:p>
          <w:p w:rsidR="005E30E6" w:rsidRDefault="005E30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Realizace výzkumu vedla k vytvoření osmi kategorií</w:t>
            </w:r>
            <w:r w:rsidR="00435239">
              <w:rPr>
                <w:sz w:val="22"/>
                <w:szCs w:val="22"/>
              </w:rPr>
              <w:t>, autorka práce nás seznamuje s dílčími kódy každé z</w:t>
            </w:r>
            <w:r w:rsidR="006073E2">
              <w:rPr>
                <w:sz w:val="22"/>
                <w:szCs w:val="22"/>
              </w:rPr>
              <w:t> </w:t>
            </w:r>
            <w:r w:rsidR="00435239">
              <w:rPr>
                <w:sz w:val="22"/>
                <w:szCs w:val="22"/>
              </w:rPr>
              <w:t>nich</w:t>
            </w:r>
            <w:r w:rsidR="006073E2">
              <w:rPr>
                <w:sz w:val="22"/>
                <w:szCs w:val="22"/>
              </w:rPr>
              <w:t xml:space="preserve"> </w:t>
            </w:r>
            <w:r w:rsidR="000C07BD">
              <w:rPr>
                <w:sz w:val="22"/>
                <w:szCs w:val="22"/>
              </w:rPr>
              <w:t>a následně s cirkulárním</w:t>
            </w:r>
            <w:r w:rsidR="006073E2">
              <w:rPr>
                <w:sz w:val="22"/>
                <w:szCs w:val="22"/>
              </w:rPr>
              <w:t xml:space="preserve"> </w:t>
            </w:r>
            <w:r w:rsidR="000C07BD">
              <w:rPr>
                <w:sz w:val="22"/>
                <w:szCs w:val="22"/>
              </w:rPr>
              <w:t>paradigmatickým modelem</w:t>
            </w:r>
          </w:p>
          <w:p w:rsidR="00402A12" w:rsidRDefault="00402A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Interpretace výsledků výzkumu bez propojení s odbornými zdroji</w:t>
            </w:r>
            <w:r w:rsidR="000C07BD">
              <w:rPr>
                <w:sz w:val="22"/>
                <w:szCs w:val="22"/>
              </w:rPr>
              <w:t>, toto je částečně splněno v závěru práce</w:t>
            </w:r>
          </w:p>
          <w:p w:rsidR="00E262B2" w:rsidRDefault="00E262B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Výsledky výzkumu jsou zajímavé a </w:t>
            </w:r>
            <w:r w:rsidR="000C07BD">
              <w:rPr>
                <w:sz w:val="22"/>
                <w:szCs w:val="22"/>
              </w:rPr>
              <w:t xml:space="preserve">mohou být </w:t>
            </w:r>
            <w:r>
              <w:rPr>
                <w:sz w:val="22"/>
                <w:szCs w:val="22"/>
              </w:rPr>
              <w:t>přínosné pro praxi</w:t>
            </w:r>
            <w:r w:rsidR="000C07BD">
              <w:rPr>
                <w:sz w:val="22"/>
                <w:szCs w:val="22"/>
              </w:rPr>
              <w:t>.</w:t>
            </w:r>
          </w:p>
          <w:p w:rsidR="00F1326B" w:rsidRPr="00C50B27" w:rsidRDefault="00402A12" w:rsidP="00846C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Bakalářskou práci 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93425C" w:rsidRPr="0093425C" w:rsidRDefault="0093425C" w:rsidP="00362AB0">
            <w:pPr>
              <w:rPr>
                <w:sz w:val="22"/>
                <w:szCs w:val="22"/>
              </w:rPr>
            </w:pPr>
            <w:r w:rsidRPr="0093425C">
              <w:rPr>
                <w:sz w:val="22"/>
                <w:szCs w:val="22"/>
              </w:rPr>
              <w:t>Jaké etické aspekty jste zvažovala během svého výzkumu?</w:t>
            </w:r>
          </w:p>
          <w:p w:rsidR="00B411DB" w:rsidRPr="00C50B27" w:rsidRDefault="0093425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vnímáte limity svého výzkumu?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402A1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B22" w:rsidRDefault="008A7B22">
      <w:r>
        <w:separator/>
      </w:r>
    </w:p>
  </w:endnote>
  <w:endnote w:type="continuationSeparator" w:id="0">
    <w:p w:rsidR="008A7B22" w:rsidRDefault="008A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B22" w:rsidRDefault="008A7B22">
      <w:r>
        <w:separator/>
      </w:r>
    </w:p>
  </w:footnote>
  <w:footnote w:type="continuationSeparator" w:id="0">
    <w:p w:rsidR="008A7B22" w:rsidRDefault="008A7B2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0B358F"/>
    <w:rsid w:val="000C07BD"/>
    <w:rsid w:val="00142E55"/>
    <w:rsid w:val="00154F27"/>
    <w:rsid w:val="001B4619"/>
    <w:rsid w:val="0021256F"/>
    <w:rsid w:val="00362AB0"/>
    <w:rsid w:val="003F5DA2"/>
    <w:rsid w:val="00402A12"/>
    <w:rsid w:val="00435239"/>
    <w:rsid w:val="00512982"/>
    <w:rsid w:val="00526D47"/>
    <w:rsid w:val="00531167"/>
    <w:rsid w:val="0055255D"/>
    <w:rsid w:val="00554402"/>
    <w:rsid w:val="005C219A"/>
    <w:rsid w:val="005E30E6"/>
    <w:rsid w:val="006073E2"/>
    <w:rsid w:val="006847E2"/>
    <w:rsid w:val="00700081"/>
    <w:rsid w:val="007553A2"/>
    <w:rsid w:val="00846CF5"/>
    <w:rsid w:val="008614B3"/>
    <w:rsid w:val="008A7B22"/>
    <w:rsid w:val="008E08DD"/>
    <w:rsid w:val="008F02AC"/>
    <w:rsid w:val="0093425C"/>
    <w:rsid w:val="009502E0"/>
    <w:rsid w:val="009A27D5"/>
    <w:rsid w:val="009D68C2"/>
    <w:rsid w:val="009E0F21"/>
    <w:rsid w:val="00A85280"/>
    <w:rsid w:val="00B411DB"/>
    <w:rsid w:val="00B45FB8"/>
    <w:rsid w:val="00BA3203"/>
    <w:rsid w:val="00C1273D"/>
    <w:rsid w:val="00C50B27"/>
    <w:rsid w:val="00CA7D64"/>
    <w:rsid w:val="00D05C79"/>
    <w:rsid w:val="00D10FDD"/>
    <w:rsid w:val="00D8518D"/>
    <w:rsid w:val="00DC1BF5"/>
    <w:rsid w:val="00DF4694"/>
    <w:rsid w:val="00DF70F5"/>
    <w:rsid w:val="00E262B2"/>
    <w:rsid w:val="00E709EA"/>
    <w:rsid w:val="00EC55C0"/>
    <w:rsid w:val="00ED2FBE"/>
    <w:rsid w:val="00F072C7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B309C6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32</TotalTime>
  <Pages>1</Pages>
  <Words>378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14</cp:revision>
  <cp:lastPrinted>2012-04-25T08:21:00Z</cp:lastPrinted>
  <dcterms:created xsi:type="dcterms:W3CDTF">2025-05-18T17:30:00Z</dcterms:created>
  <dcterms:modified xsi:type="dcterms:W3CDTF">2025-05-19T09:30:00Z</dcterms:modified>
</cp:coreProperties>
</file>