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60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Klára Hrubá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60CD9" w:rsidP="00362AB0">
            <w:pPr>
              <w:rPr>
                <w:sz w:val="22"/>
                <w:szCs w:val="22"/>
              </w:rPr>
            </w:pPr>
            <w:r>
              <w:t>Posilování vztahů ve třídě prostřednictvím rozvoje emocí, empatie a komunikace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04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304FA7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304FA7" w:rsidRDefault="005C219A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646A0D">
        <w:trPr>
          <w:trHeight w:val="382"/>
        </w:trPr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B60CD9" w:rsidRDefault="0055255D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B60CD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B60CD9" w:rsidRDefault="00B411DB" w:rsidP="008614B3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B60CD9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8614B3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8614B3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B60CD9" w:rsidRDefault="00B411DB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B60CD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C50B27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646A0D" w:rsidRDefault="00B411DB" w:rsidP="00362AB0">
            <w:pPr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304FA7" w:rsidRDefault="00B60CD9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výborně napsaná, pokrývá relevantní témata, autorka prokazuje schopnost práce s odbornou literaturou.</w:t>
            </w:r>
          </w:p>
          <w:p w:rsidR="00B60CD9" w:rsidRDefault="00B60CD9" w:rsidP="00304FA7">
            <w:pPr>
              <w:rPr>
                <w:sz w:val="22"/>
                <w:szCs w:val="22"/>
              </w:rPr>
            </w:pPr>
          </w:p>
          <w:p w:rsidR="00B60CD9" w:rsidRDefault="00B60CD9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Výzkumná část práce si klade za cíl ověřit funkčnost preventivního programu. Výzkumný design je vymyšlený dobře, autorka sbírá data v klíčových bodech. Kvantitativní šetření navíc doplňuje kvalitativní analýzou vlastního pozorování.</w:t>
            </w:r>
          </w:p>
          <w:p w:rsidR="00B60CD9" w:rsidRDefault="00B60CD9" w:rsidP="00304FA7">
            <w:pPr>
              <w:rPr>
                <w:sz w:val="22"/>
                <w:szCs w:val="22"/>
              </w:rPr>
            </w:pPr>
          </w:p>
          <w:p w:rsidR="00B60CD9" w:rsidRDefault="00B60CD9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Slabší stránkou práce je kvantitativní analýza dat, autorka porovnává výsledky dotazníku před a po preventivním programu metodou „kouknu a vidím“. Informuje čtenáře o tom, že 60 % je více než 52 %, aniž by reflektovala nutnost využití adekvátních statistických procedur (např. párový t-test). </w:t>
            </w:r>
          </w:p>
          <w:p w:rsidR="00B60CD9" w:rsidRDefault="00B60CD9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Navíc grafy, v nichž jsou data předkládána, jsou velmi nepřehledné. Očekávala bych vynesení odpovědí ze třech různých testování do jednoho grafu nikoliv do tří odlišných.</w:t>
            </w:r>
          </w:p>
          <w:p w:rsidR="00B60CD9" w:rsidRPr="00646A0D" w:rsidRDefault="00B60CD9" w:rsidP="00304FA7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646A0D" w:rsidRPr="00071D0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  <w:bookmarkStart w:id="0" w:name="_GoBack"/>
            <w:bookmarkEnd w:id="0"/>
          </w:p>
          <w:p w:rsidR="00B60CD9" w:rsidRPr="00071D07" w:rsidRDefault="00B60CD9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71D07">
              <w:rPr>
                <w:sz w:val="22"/>
                <w:szCs w:val="22"/>
              </w:rPr>
              <w:t>Proč jste se rozhodla pro tvorbu vlastního dotazníku? Bylo by možné použít nějaké standardizované metody na měření schopnosti empatie, komunikace atd.?</w:t>
            </w:r>
          </w:p>
          <w:p w:rsidR="00B411DB" w:rsidRPr="00071D07" w:rsidRDefault="00B60CD9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71D07">
              <w:rPr>
                <w:sz w:val="22"/>
                <w:szCs w:val="22"/>
              </w:rPr>
              <w:t>Pokud chcete prokázat posun měřené charakteristiky před nějakou intervencí a po ní, jak je nutné postupovat?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B60CD9" w:rsidRDefault="00B411DB" w:rsidP="00C50B27">
            <w:pPr>
              <w:jc w:val="center"/>
              <w:rPr>
                <w:sz w:val="22"/>
                <w:szCs w:val="22"/>
              </w:rPr>
            </w:pPr>
            <w:r w:rsidRPr="00B60CD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B60CD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B60CD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113" w:rsidRDefault="00091113">
      <w:r>
        <w:separator/>
      </w:r>
    </w:p>
  </w:endnote>
  <w:endnote w:type="continuationSeparator" w:id="0">
    <w:p w:rsidR="00091113" w:rsidRDefault="0009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113" w:rsidRDefault="00091113">
      <w:r>
        <w:separator/>
      </w:r>
    </w:p>
  </w:footnote>
  <w:footnote w:type="continuationSeparator" w:id="0">
    <w:p w:rsidR="00091113" w:rsidRDefault="0009111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21A5C"/>
    <w:multiLevelType w:val="hybridMultilevel"/>
    <w:tmpl w:val="FCDE89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6"/>
    <w:rsid w:val="00071D07"/>
    <w:rsid w:val="00091113"/>
    <w:rsid w:val="00154F27"/>
    <w:rsid w:val="0021256F"/>
    <w:rsid w:val="0024771A"/>
    <w:rsid w:val="002A2011"/>
    <w:rsid w:val="00304FA7"/>
    <w:rsid w:val="00362AB0"/>
    <w:rsid w:val="003F5DA2"/>
    <w:rsid w:val="004717C9"/>
    <w:rsid w:val="00512982"/>
    <w:rsid w:val="00526D47"/>
    <w:rsid w:val="0055255D"/>
    <w:rsid w:val="005C219A"/>
    <w:rsid w:val="00646A0D"/>
    <w:rsid w:val="00647EE6"/>
    <w:rsid w:val="006847E2"/>
    <w:rsid w:val="007553A2"/>
    <w:rsid w:val="00853FAC"/>
    <w:rsid w:val="008614B3"/>
    <w:rsid w:val="009A27D5"/>
    <w:rsid w:val="00B411DB"/>
    <w:rsid w:val="00B60CD9"/>
    <w:rsid w:val="00BA3203"/>
    <w:rsid w:val="00C50B27"/>
    <w:rsid w:val="00CA7D64"/>
    <w:rsid w:val="00D05C79"/>
    <w:rsid w:val="00DC1BF5"/>
    <w:rsid w:val="00E15A5E"/>
    <w:rsid w:val="00E5706C"/>
    <w:rsid w:val="00E709EA"/>
    <w:rsid w:val="00ED2FBE"/>
    <w:rsid w:val="00F1326B"/>
    <w:rsid w:val="00FA344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E8C1D"/>
  <w15:chartTrackingRefBased/>
  <w15:docId w15:val="{5C93AA48-96F5-4E87-9B3E-078D23D3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1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11</TotalTime>
  <Pages>1</Pages>
  <Words>360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2025-05-18T09:08:00Z</dcterms:created>
  <dcterms:modified xsi:type="dcterms:W3CDTF">2025-05-18T09:19:00Z</dcterms:modified>
</cp:coreProperties>
</file>