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DA4C4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Ludmila Pecnová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DA4C4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Akademický stres z pohledu studentů vysokých škol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DA4C4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DA4C4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DA4C4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CB3E85" w:rsidP="00362AB0">
            <w:r>
              <w:t xml:space="preserve">Bakalářská práce </w:t>
            </w:r>
            <w:r w:rsidR="00AC525E">
              <w:t>Ludmily</w:t>
            </w:r>
            <w:r>
              <w:t xml:space="preserve"> Pecnové se </w:t>
            </w:r>
            <w:proofErr w:type="gramStart"/>
            <w:r>
              <w:t>zabývá</w:t>
            </w:r>
            <w:proofErr w:type="gramEnd"/>
            <w:r>
              <w:t xml:space="preserve"> tématem akademického stresu u studentů vysokých škol. Zvolené téma je aktuální a potenciálně přínosné, avšak zpracování práce ve své celistvosti vykazuje řadu nedostatků, a to jak po obsahové, tak i po stylistické a formální stránce. Teoretická část je rozsáhlá, avšak místy pouze kompilativní, s omezenou schopností kritické syntézy zdrojů. Některé pasáže působí nesourodě a zbytečně popisně, čímž ztrácejí na odborné úrovni.</w:t>
            </w:r>
          </w:p>
          <w:p w:rsidR="00CB3E85" w:rsidRPr="00C50B27" w:rsidRDefault="00CB3E85" w:rsidP="00362AB0">
            <w:pPr>
              <w:rPr>
                <w:sz w:val="22"/>
                <w:szCs w:val="22"/>
              </w:rPr>
            </w:pPr>
            <w:r>
              <w:t>Chybí hlubší interpretace získaných dat a jejich propojení s teoretickými východisky. Analýza výsledků zůstává na povrchu a celkově působí spíše jako popis než analytické vyhodnocení. Chybí výraznější diskuze výsledků ve vztahu k relevantní literatuře. Závěry jsou poměrně obecné a nepřinášejí konkrétní doporučení či hlubší vhled do problematiky.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DA4C4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Slabé stránky: </w:t>
            </w:r>
          </w:p>
          <w:p w:rsidR="00DA4C47" w:rsidRDefault="00DA4C47" w:rsidP="00DA4C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Kapitolu lidské emoce považuji za nadbytečnou. </w:t>
            </w:r>
          </w:p>
          <w:p w:rsidR="00DA4C47" w:rsidRDefault="00DA4C47" w:rsidP="00DA4C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Překlepy a stylistické zpracování textu (např. V teoretická část.., terciální vzdělávání), </w:t>
            </w:r>
          </w:p>
          <w:p w:rsidR="00DA4C47" w:rsidRDefault="00DA4C47" w:rsidP="00DA4C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Velmi strohé vymezení akademického stresu v rozsahu jednoho odstavce, </w:t>
            </w:r>
          </w:p>
          <w:p w:rsidR="00DA4C47" w:rsidRDefault="00DA4C47" w:rsidP="00DA4C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Nedodržení citační normy, </w:t>
            </w:r>
          </w:p>
          <w:p w:rsidR="00DA4C47" w:rsidRDefault="00DA4C47" w:rsidP="00DA4C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Kapitolu Akademický stres považuji za nedostatečně zpracovanou. Studentce se nepodařilo analyzovat a syntetizovat problematiku. </w:t>
            </w:r>
          </w:p>
          <w:p w:rsidR="00DA4C47" w:rsidRDefault="00DA4C47" w:rsidP="00DA4C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Výzkumné otázky postrádají synergický charakter. </w:t>
            </w:r>
          </w:p>
          <w:p w:rsidR="00DA4C47" w:rsidRDefault="00DA4C47" w:rsidP="00DA4C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Nevhodný výběr výzkumného souboru – záměrný. </w:t>
            </w:r>
          </w:p>
          <w:p w:rsidR="00DA4C47" w:rsidRDefault="00DA4C47" w:rsidP="00DA4C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 vymezení výzkumného souboru není zřejmá velikost výzkumného souboru, ani žádné další deskriptivní údaje o respondentech. </w:t>
            </w:r>
          </w:p>
          <w:p w:rsidR="00DA4C47" w:rsidRDefault="00DA4C47" w:rsidP="00DA4C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Studentka uvádí, že byl převzat dotazník SVF-28 dle Martincové, Včelařové, 2021. Autorky však s tímto dotazníkem ve výzkumu nepracovaly. Jaký dotazník byl tedy použit?</w:t>
            </w:r>
          </w:p>
          <w:p w:rsidR="00DA4C47" w:rsidRDefault="00DA4C47" w:rsidP="00DA4C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Vzhledem k vybranému výzkumnému souboru je jeho velikost v bakalářské práci velmi malá (pouze 102 respondentů), </w:t>
            </w:r>
          </w:p>
          <w:p w:rsidR="00DA4C47" w:rsidRDefault="00DA4C47" w:rsidP="00DA4C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Nevhodné zobrazení míry akademického stresu (str. 30)</w:t>
            </w:r>
          </w:p>
          <w:p w:rsidR="00DA4C47" w:rsidRDefault="00CB3E85" w:rsidP="00DA4C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uvádí, že se objevuje rozpor mezi výroky (viz strana 30 – </w:t>
            </w:r>
            <w:proofErr w:type="spellStart"/>
            <w:r>
              <w:rPr>
                <w:sz w:val="22"/>
                <w:szCs w:val="22"/>
              </w:rPr>
              <w:t>copingové</w:t>
            </w:r>
            <w:proofErr w:type="spellEnd"/>
            <w:r>
              <w:rPr>
                <w:sz w:val="22"/>
                <w:szCs w:val="22"/>
              </w:rPr>
              <w:t xml:space="preserve"> strategie) – musím konstatovat, že rozpor mezi výroky nenacházím. </w:t>
            </w:r>
          </w:p>
          <w:p w:rsidR="00CB3E85" w:rsidRDefault="00CB3E85" w:rsidP="00DA4C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Nevhodné grafické zobrazení </w:t>
            </w:r>
            <w:proofErr w:type="spellStart"/>
            <w:r>
              <w:rPr>
                <w:sz w:val="22"/>
                <w:szCs w:val="22"/>
              </w:rPr>
              <w:t>copingových</w:t>
            </w:r>
            <w:proofErr w:type="spellEnd"/>
            <w:r>
              <w:rPr>
                <w:sz w:val="22"/>
                <w:szCs w:val="22"/>
              </w:rPr>
              <w:t xml:space="preserve"> strategií (str. 31), stresových situací (str. 32), důsledků akademického stresu (str. 33) a organizačních faktorů univerzity (str. 33) – vyhodnocení výsledků výzkumu se tak stává nepřehledné a neinterpretovatelné. </w:t>
            </w:r>
          </w:p>
          <w:p w:rsidR="00CB3E85" w:rsidRDefault="00CB3E85" w:rsidP="00DA4C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Nedostatečný popis grafů. </w:t>
            </w:r>
          </w:p>
          <w:p w:rsidR="00CB3E85" w:rsidRDefault="00CB3E85" w:rsidP="00DA4C4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vytváří relační výzkumnou otázku (Jaká je míra akademického stresu v závislosti na pohlaví, studovaném ročníku a formě studia?) – nevytváří však hypotézu a relační výzkumnou otázku vyhodnocuje bez použití metod statistické analýzy dat. Její vyhodnocení je intuitivní. </w:t>
            </w:r>
          </w:p>
          <w:p w:rsidR="00B411DB" w:rsidRDefault="00CB3E85" w:rsidP="000C1943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CB3E85">
              <w:rPr>
                <w:sz w:val="22"/>
                <w:szCs w:val="22"/>
              </w:rPr>
              <w:t xml:space="preserve">Interpretaci dat považuji za nedostatečnou. Dochází pouze k prezentaci výsledků, avšak absentuje srovnání vlastních výsledků výzkumu s dosavadním odborným poznáním. </w:t>
            </w:r>
          </w:p>
          <w:p w:rsidR="00CB3E85" w:rsidRDefault="00CB3E85" w:rsidP="000C1943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Dotazník není přílohou bakalářské práce, proto nelze posoudit. </w:t>
            </w:r>
          </w:p>
          <w:p w:rsidR="00CB3E85" w:rsidRDefault="00CB3E85" w:rsidP="00CB3E85">
            <w:pPr>
              <w:rPr>
                <w:sz w:val="22"/>
                <w:szCs w:val="22"/>
              </w:rPr>
            </w:pP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Default="00CB3E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Jaký dotazník jste použila? </w:t>
            </w:r>
          </w:p>
          <w:p w:rsidR="00CB3E85" w:rsidRDefault="00CB3E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Proč jste relační výzkumnou otázku neověřovala statistickými metodami? </w:t>
            </w:r>
          </w:p>
          <w:p w:rsidR="00CB3E85" w:rsidRPr="00C50B27" w:rsidRDefault="00CB3E85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CB3E85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CB3E85">
              <w:rPr>
                <w:sz w:val="22"/>
                <w:szCs w:val="22"/>
              </w:rPr>
              <w:t xml:space="preserve"> Martincová, v. r. </w:t>
            </w:r>
          </w:p>
        </w:tc>
      </w:tr>
    </w:tbl>
    <w:p w:rsidR="006847E2" w:rsidRDefault="006847E2">
      <w:bookmarkStart w:id="0" w:name="_GoBack"/>
      <w:bookmarkEnd w:id="0"/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948" w:rsidRDefault="006E0948">
      <w:r>
        <w:separator/>
      </w:r>
    </w:p>
  </w:endnote>
  <w:endnote w:type="continuationSeparator" w:id="0">
    <w:p w:rsidR="006E0948" w:rsidRDefault="006E0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948" w:rsidRDefault="006E0948">
      <w:r>
        <w:separator/>
      </w:r>
    </w:p>
  </w:footnote>
  <w:footnote w:type="continuationSeparator" w:id="0">
    <w:p w:rsidR="006E0948" w:rsidRDefault="006E0948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52C96"/>
    <w:multiLevelType w:val="hybridMultilevel"/>
    <w:tmpl w:val="FFCCCB78"/>
    <w:lvl w:ilvl="0" w:tplc="79F64C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C47"/>
    <w:rsid w:val="0004317D"/>
    <w:rsid w:val="00154F27"/>
    <w:rsid w:val="0021256F"/>
    <w:rsid w:val="002F6A93"/>
    <w:rsid w:val="00362AB0"/>
    <w:rsid w:val="003F5DA2"/>
    <w:rsid w:val="00512982"/>
    <w:rsid w:val="00526D47"/>
    <w:rsid w:val="0055255D"/>
    <w:rsid w:val="005C219A"/>
    <w:rsid w:val="006847E2"/>
    <w:rsid w:val="006E0948"/>
    <w:rsid w:val="007553A2"/>
    <w:rsid w:val="00766C6C"/>
    <w:rsid w:val="008614B3"/>
    <w:rsid w:val="009A27D5"/>
    <w:rsid w:val="00AC525E"/>
    <w:rsid w:val="00B411DB"/>
    <w:rsid w:val="00BA3203"/>
    <w:rsid w:val="00C50B27"/>
    <w:rsid w:val="00CA7D64"/>
    <w:rsid w:val="00CB3E85"/>
    <w:rsid w:val="00D05C79"/>
    <w:rsid w:val="00DA4C47"/>
    <w:rsid w:val="00DC1BF5"/>
    <w:rsid w:val="00E709EA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E1026"/>
  <w15:chartTrackingRefBased/>
  <w15:docId w15:val="{DB5C8012-1DE8-49A0-B3AA-211545A40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A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&#382;ivatel\Downloads\POSUDEK%20OPONENTA%20BAKAL&#193;&#344;SK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(1)</Template>
  <TotalTime>22</TotalTime>
  <Pages>1</Pages>
  <Words>601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Uživatel</dc:creator>
  <cp:keywords/>
  <cp:lastModifiedBy>Jana Martincová</cp:lastModifiedBy>
  <cp:revision>4</cp:revision>
  <cp:lastPrinted>2012-04-25T08:21:00Z</cp:lastPrinted>
  <dcterms:created xsi:type="dcterms:W3CDTF">2025-05-09T11:24:00Z</dcterms:created>
  <dcterms:modified xsi:type="dcterms:W3CDTF">2025-05-18T09:00:00Z</dcterms:modified>
</cp:coreProperties>
</file>