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B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Eva Rožnovská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B33DA" w:rsidP="00362AB0">
            <w:pPr>
              <w:rPr>
                <w:sz w:val="22"/>
                <w:szCs w:val="22"/>
              </w:rPr>
            </w:pPr>
            <w:r>
              <w:t>Běžné rodinné funkce a možnosti jejich simulace v dětském domově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3B33DA" w:rsidRDefault="006847E2" w:rsidP="00C50B27">
            <w:pPr>
              <w:jc w:val="center"/>
              <w:rPr>
                <w:sz w:val="22"/>
                <w:szCs w:val="22"/>
              </w:rPr>
            </w:pPr>
            <w:r w:rsidRPr="003B33DA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3B33D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B33DA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3B33DA" w:rsidRDefault="006847E2" w:rsidP="00C50B27">
            <w:pPr>
              <w:jc w:val="center"/>
              <w:rPr>
                <w:sz w:val="22"/>
                <w:szCs w:val="22"/>
              </w:rPr>
            </w:pPr>
            <w:r w:rsidRPr="003B33DA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3B33D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B33DA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3B33DA" w:rsidRDefault="005C219A" w:rsidP="00C50B27">
            <w:pPr>
              <w:jc w:val="center"/>
              <w:rPr>
                <w:sz w:val="22"/>
                <w:szCs w:val="22"/>
              </w:rPr>
            </w:pPr>
            <w:r w:rsidRPr="003B33DA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304FA7" w:rsidRDefault="005C219A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3B33DA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3B33DA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3B33DA" w:rsidRDefault="0055255D" w:rsidP="00C50B27">
            <w:pPr>
              <w:jc w:val="center"/>
              <w:rPr>
                <w:sz w:val="22"/>
                <w:szCs w:val="22"/>
              </w:rPr>
            </w:pPr>
            <w:r w:rsidRPr="003B33DA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3B33D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B33DA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B60CD9" w:rsidRDefault="00B411DB" w:rsidP="008614B3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B60CD9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8614B3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8614B3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B60CD9" w:rsidRDefault="00B411DB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B60CD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C50B27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46A0D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304FA7" w:rsidRDefault="003B33DA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dobře</w:t>
            </w:r>
            <w:r w:rsidR="00B60CD9">
              <w:rPr>
                <w:sz w:val="22"/>
                <w:szCs w:val="22"/>
              </w:rPr>
              <w:t xml:space="preserve"> napsaná, pokrývá relevantní témata, autorka prokazuje schopnost práce s odbornou literaturou.</w:t>
            </w:r>
          </w:p>
          <w:p w:rsidR="00B60CD9" w:rsidRDefault="00B60CD9" w:rsidP="00304FA7">
            <w:pPr>
              <w:rPr>
                <w:sz w:val="22"/>
                <w:szCs w:val="22"/>
              </w:rPr>
            </w:pPr>
          </w:p>
          <w:p w:rsidR="00B60CD9" w:rsidRDefault="00B60CD9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</w:t>
            </w:r>
            <w:r w:rsidR="003B33DA">
              <w:rPr>
                <w:sz w:val="22"/>
                <w:szCs w:val="22"/>
              </w:rPr>
              <w:t>umná část práce působí chaoticky, nejasně formulována je již hlavní výzkumná otázka, která hovoří o tom, jakým způsoby jsou jednotlivé rodinné funkce naplňovány. Nicméně otázky v dotazníku směřují spíše na výskyt konkrétních projevů. Otázka po způsobech evokuje spíše kvalitativní výzkumné paradigma. Vyhodnocení dotazníků působí nepřehledně. Výsledky jsou prezentovány v tabulkách deskriptivně po jednotlivých otázkách a jednotlivých stupních škály (zde by byly přehlednější například koláčové grafy).</w:t>
            </w:r>
          </w:p>
          <w:p w:rsidR="003B33DA" w:rsidRDefault="003B33DA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některých položek z dotazníku nejsou výsledky zobrazeny, není tedy jasné, proč v dotazníku figurují. Také není jasné, proč měli respondenti rozdělovat předem dané hodnoty bodů.</w:t>
            </w:r>
          </w:p>
          <w:p w:rsidR="00B60CD9" w:rsidRDefault="00B60CD9" w:rsidP="00304FA7">
            <w:pPr>
              <w:rPr>
                <w:sz w:val="22"/>
                <w:szCs w:val="22"/>
              </w:rPr>
            </w:pPr>
          </w:p>
          <w:p w:rsidR="00B60CD9" w:rsidRPr="00646A0D" w:rsidRDefault="00B60CD9" w:rsidP="00304FA7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646A0D" w:rsidRPr="00071D0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DF1CF0" w:rsidP="00DF1CF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dotazníku jsou položky formulovány způsobem</w:t>
            </w:r>
            <w:r w:rsidRPr="00DF1CF0">
              <w:rPr>
                <w:i/>
                <w:sz w:val="22"/>
                <w:szCs w:val="22"/>
              </w:rPr>
              <w:t>: „Rozdělte body 2, 5, 8 a 15 tak, aby vyšší počet bodů odpovídal častějšímu využití.“</w:t>
            </w:r>
            <w:r>
              <w:rPr>
                <w:sz w:val="22"/>
                <w:szCs w:val="22"/>
              </w:rPr>
              <w:t xml:space="preserve"> Proč jste volila zrovna tyto číselné hodnoty? Jak jste s nimi pracovala při vyhodnocování dotazníku?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B60CD9" w:rsidRDefault="00B411DB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B60CD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91A" w:rsidRDefault="00BC691A">
      <w:r>
        <w:separator/>
      </w:r>
    </w:p>
  </w:endnote>
  <w:endnote w:type="continuationSeparator" w:id="0">
    <w:p w:rsidR="00BC691A" w:rsidRDefault="00BC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91A" w:rsidRDefault="00BC691A">
      <w:r>
        <w:separator/>
      </w:r>
    </w:p>
  </w:footnote>
  <w:footnote w:type="continuationSeparator" w:id="0">
    <w:p w:rsidR="00BC691A" w:rsidRDefault="00BC691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21A5C"/>
    <w:multiLevelType w:val="hybridMultilevel"/>
    <w:tmpl w:val="FCDE89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071D07"/>
    <w:rsid w:val="00091113"/>
    <w:rsid w:val="00154F27"/>
    <w:rsid w:val="0021256F"/>
    <w:rsid w:val="0024771A"/>
    <w:rsid w:val="002A2011"/>
    <w:rsid w:val="00304FA7"/>
    <w:rsid w:val="00362AB0"/>
    <w:rsid w:val="003B33DA"/>
    <w:rsid w:val="003F5DA2"/>
    <w:rsid w:val="004717C9"/>
    <w:rsid w:val="00512982"/>
    <w:rsid w:val="00526D47"/>
    <w:rsid w:val="0055255D"/>
    <w:rsid w:val="005C219A"/>
    <w:rsid w:val="00646A0D"/>
    <w:rsid w:val="00647EE6"/>
    <w:rsid w:val="006847E2"/>
    <w:rsid w:val="007553A2"/>
    <w:rsid w:val="00853FAC"/>
    <w:rsid w:val="008614B3"/>
    <w:rsid w:val="009A27D5"/>
    <w:rsid w:val="00B411DB"/>
    <w:rsid w:val="00B60CD9"/>
    <w:rsid w:val="00BA3203"/>
    <w:rsid w:val="00BC691A"/>
    <w:rsid w:val="00C50B27"/>
    <w:rsid w:val="00CA7D64"/>
    <w:rsid w:val="00D05C79"/>
    <w:rsid w:val="00DC1BF5"/>
    <w:rsid w:val="00DF1CF0"/>
    <w:rsid w:val="00E15A5E"/>
    <w:rsid w:val="00E5706C"/>
    <w:rsid w:val="00E709EA"/>
    <w:rsid w:val="00EB784C"/>
    <w:rsid w:val="00ED2FBE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374AA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1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13</TotalTime>
  <Pages>1</Pages>
  <Words>352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2025-05-18T13:38:00Z</dcterms:created>
  <dcterms:modified xsi:type="dcterms:W3CDTF">2025-05-18T13:51:00Z</dcterms:modified>
</cp:coreProperties>
</file>