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3D38B567" w14:textId="77777777" w:rsidTr="00C50B27">
        <w:tc>
          <w:tcPr>
            <w:tcW w:w="9828" w:type="dxa"/>
            <w:gridSpan w:val="9"/>
          </w:tcPr>
          <w:p w14:paraId="0E99CC21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5848A47" w14:textId="77777777" w:rsidTr="00C50B27">
        <w:tc>
          <w:tcPr>
            <w:tcW w:w="2808" w:type="dxa"/>
          </w:tcPr>
          <w:p w14:paraId="4393F8B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EB9B5EA" w14:textId="1515E5B9" w:rsidR="006847E2" w:rsidRPr="00C50B27" w:rsidRDefault="004E1A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Vařeková</w:t>
            </w:r>
          </w:p>
        </w:tc>
      </w:tr>
      <w:tr w:rsidR="006847E2" w:rsidRPr="00C50B27" w14:paraId="3254C400" w14:textId="77777777" w:rsidTr="00C50B27">
        <w:tc>
          <w:tcPr>
            <w:tcW w:w="2808" w:type="dxa"/>
          </w:tcPr>
          <w:p w14:paraId="58B9AF7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668C603C" w14:textId="67575A11" w:rsidR="006847E2" w:rsidRPr="00C50B27" w:rsidRDefault="004E1A4A" w:rsidP="00362AB0">
            <w:pPr>
              <w:rPr>
                <w:sz w:val="22"/>
                <w:szCs w:val="22"/>
              </w:rPr>
            </w:pPr>
            <w:r w:rsidRPr="004E1A4A">
              <w:rPr>
                <w:sz w:val="22"/>
                <w:szCs w:val="22"/>
              </w:rPr>
              <w:t>Zvládání krizových situací odborných pracovníků při práci s vězni s poruchou osobnosti a chování způsobenou užíváním návykových látek</w:t>
            </w:r>
          </w:p>
        </w:tc>
      </w:tr>
      <w:tr w:rsidR="006847E2" w:rsidRPr="00C50B27" w14:paraId="20D4DB64" w14:textId="77777777" w:rsidTr="00C50B27">
        <w:tc>
          <w:tcPr>
            <w:tcW w:w="2808" w:type="dxa"/>
          </w:tcPr>
          <w:p w14:paraId="78F0048B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2AEB52D1" w14:textId="4A5A0F9B" w:rsidR="006847E2" w:rsidRPr="00C50B27" w:rsidRDefault="004E1A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 Klokočka</w:t>
            </w:r>
          </w:p>
        </w:tc>
      </w:tr>
      <w:tr w:rsidR="006847E2" w:rsidRPr="00C50B27" w14:paraId="11F4E10F" w14:textId="77777777" w:rsidTr="00C50B27">
        <w:tc>
          <w:tcPr>
            <w:tcW w:w="2808" w:type="dxa"/>
          </w:tcPr>
          <w:p w14:paraId="20F15F66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66E59E40" w14:textId="01A46262" w:rsidR="006847E2" w:rsidRPr="00C50B27" w:rsidRDefault="004E1A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0A9A122C" w14:textId="77777777" w:rsidTr="00C50B27">
        <w:tc>
          <w:tcPr>
            <w:tcW w:w="2808" w:type="dxa"/>
          </w:tcPr>
          <w:p w14:paraId="7A6AADD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99B6C63" w14:textId="1E61A569" w:rsidR="006847E2" w:rsidRPr="00C50B27" w:rsidRDefault="004E1A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284C70CE" w14:textId="77777777" w:rsidTr="00C50B27">
        <w:tc>
          <w:tcPr>
            <w:tcW w:w="2808" w:type="dxa"/>
            <w:vAlign w:val="center"/>
          </w:tcPr>
          <w:p w14:paraId="53B7CD4B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D4B8FA3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66D22E70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17F8BE73" w14:textId="77777777" w:rsidTr="00C50B27">
        <w:tc>
          <w:tcPr>
            <w:tcW w:w="9828" w:type="dxa"/>
            <w:gridSpan w:val="9"/>
            <w:shd w:val="clear" w:color="auto" w:fill="A6A6A6"/>
          </w:tcPr>
          <w:p w14:paraId="17905AD1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0A206533" w14:textId="77777777" w:rsidTr="00C50B27">
        <w:tc>
          <w:tcPr>
            <w:tcW w:w="6791" w:type="dxa"/>
            <w:gridSpan w:val="3"/>
          </w:tcPr>
          <w:p w14:paraId="3CAEEFE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E377978" w14:textId="77777777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  <w:r w:rsidRPr="003D3A45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13BBBAC" w14:textId="2C173614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9B8F78" w14:textId="6ADFF06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9DBF491" w14:textId="7B724C2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422FD3" w14:textId="26508E5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3180A0" w14:textId="7171658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08D706B" w14:textId="77777777" w:rsidTr="00C50B27">
        <w:tc>
          <w:tcPr>
            <w:tcW w:w="6791" w:type="dxa"/>
            <w:gridSpan w:val="3"/>
          </w:tcPr>
          <w:p w14:paraId="17D71EA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32BFF7A9" w14:textId="075F3466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98CE610" w14:textId="6ED1F2DE" w:rsidR="006847E2" w:rsidRPr="003D3A45" w:rsidRDefault="00BF0D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D62BB37" w14:textId="654B35A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FB53127" w14:textId="303B12C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2B8EE4" w14:textId="5262B80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315A5FC" w14:textId="118264D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6EB41DA" w14:textId="77777777" w:rsidTr="00C50B27">
        <w:tc>
          <w:tcPr>
            <w:tcW w:w="6791" w:type="dxa"/>
            <w:gridSpan w:val="3"/>
          </w:tcPr>
          <w:p w14:paraId="1D1E715F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3EFFB57" w14:textId="7974A0DB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88A0A6E" w14:textId="77777777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  <w:r w:rsidRPr="003D3A45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2BEDEEE" w14:textId="7A6E6DB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F7AF014" w14:textId="61F4766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A592222" w14:textId="7796743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87F4E4A" w14:textId="307E47D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8EBC63D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A4A2148" w14:textId="77777777" w:rsidR="006847E2" w:rsidRPr="003D3A45" w:rsidRDefault="005C219A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3D3A45">
              <w:rPr>
                <w:b/>
                <w:bCs/>
                <w:color w:val="FFFFFF"/>
                <w:sz w:val="22"/>
                <w:szCs w:val="22"/>
              </w:rPr>
              <w:t xml:space="preserve">Teoretická východiska </w:t>
            </w:r>
            <w:r w:rsidR="006847E2" w:rsidRPr="003D3A45">
              <w:rPr>
                <w:b/>
                <w:bCs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06B425B0" w14:textId="77777777" w:rsidTr="00C50B27">
        <w:tc>
          <w:tcPr>
            <w:tcW w:w="6791" w:type="dxa"/>
            <w:gridSpan w:val="3"/>
          </w:tcPr>
          <w:p w14:paraId="5820C808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7CA6CBBF" w14:textId="77777777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  <w:r w:rsidRPr="003D3A45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5E34D5C" w14:textId="6C9DE87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1B765A" w14:textId="7695D1C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4980973" w14:textId="016ABB0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AF67CE" w14:textId="5F6D5BE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F2E1A4F" w14:textId="3F19E4D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9B0A0B9" w14:textId="77777777" w:rsidTr="00C50B27">
        <w:tc>
          <w:tcPr>
            <w:tcW w:w="6791" w:type="dxa"/>
            <w:gridSpan w:val="3"/>
          </w:tcPr>
          <w:p w14:paraId="4816945F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2546ECA3" w14:textId="77777777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  <w:r w:rsidRPr="003D3A45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CF0E0D0" w14:textId="5FA1929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ED5CDC" w14:textId="7064A1D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1040D5" w14:textId="5EF8230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940E36" w14:textId="110098F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CF1F77F" w14:textId="00ECA19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59F4F8A" w14:textId="77777777" w:rsidTr="00C50B27">
        <w:tc>
          <w:tcPr>
            <w:tcW w:w="6791" w:type="dxa"/>
            <w:gridSpan w:val="3"/>
          </w:tcPr>
          <w:p w14:paraId="6812AE06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FAB0DB3" w14:textId="77777777" w:rsidR="005C219A" w:rsidRPr="003D3A45" w:rsidRDefault="005C219A" w:rsidP="00C50B27">
            <w:pPr>
              <w:jc w:val="center"/>
              <w:rPr>
                <w:sz w:val="22"/>
                <w:szCs w:val="22"/>
              </w:rPr>
            </w:pPr>
            <w:r w:rsidRPr="003D3A45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039469F" w14:textId="00F5D1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571D40" w14:textId="7FC6995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909F1C5" w14:textId="3713704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8D0462" w14:textId="2E3EB78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5EDFA11" w14:textId="5482853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D8C5DA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BBB5A83" w14:textId="77777777" w:rsidR="005C219A" w:rsidRPr="003D3A45" w:rsidRDefault="005C219A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3D3A45">
              <w:rPr>
                <w:b/>
                <w:bCs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3469B86A" w14:textId="77777777" w:rsidTr="00C50B27">
        <w:tc>
          <w:tcPr>
            <w:tcW w:w="6791" w:type="dxa"/>
            <w:gridSpan w:val="3"/>
          </w:tcPr>
          <w:p w14:paraId="6CF2D36B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3AA5AFB3" w14:textId="77777777" w:rsidR="0055255D" w:rsidRPr="003D3A45" w:rsidRDefault="0055255D" w:rsidP="00C50B27">
            <w:pPr>
              <w:jc w:val="center"/>
              <w:rPr>
                <w:sz w:val="22"/>
                <w:szCs w:val="22"/>
              </w:rPr>
            </w:pPr>
            <w:r w:rsidRPr="003D3A45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1523B60" w14:textId="13DDBA7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BC8114" w14:textId="683F103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B0C6BE" w14:textId="2C0C204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C52A3B" w14:textId="3F1537D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F21703" w14:textId="3C485C9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8D1598C" w14:textId="77777777" w:rsidTr="00C50B27">
        <w:tc>
          <w:tcPr>
            <w:tcW w:w="6791" w:type="dxa"/>
            <w:gridSpan w:val="3"/>
          </w:tcPr>
          <w:p w14:paraId="56D48AC1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2DBFC8F" w14:textId="77777777" w:rsidR="0055255D" w:rsidRPr="003D3A45" w:rsidRDefault="0055255D" w:rsidP="00C50B27">
            <w:pPr>
              <w:jc w:val="center"/>
              <w:rPr>
                <w:sz w:val="22"/>
                <w:szCs w:val="22"/>
              </w:rPr>
            </w:pPr>
            <w:r w:rsidRPr="003D3A45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C74C9C0" w14:textId="7B3DFB4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76C8F62" w14:textId="339116F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AC58B20" w14:textId="64B94B7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7773361" w14:textId="72E560A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FAC12A" w14:textId="565E18A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FC52506" w14:textId="77777777" w:rsidTr="00C50B27">
        <w:tc>
          <w:tcPr>
            <w:tcW w:w="6791" w:type="dxa"/>
            <w:gridSpan w:val="3"/>
          </w:tcPr>
          <w:p w14:paraId="1265424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51AC5F5B" w14:textId="77777777" w:rsidR="0055255D" w:rsidRPr="003D3A45" w:rsidRDefault="0055255D" w:rsidP="00C50B27">
            <w:pPr>
              <w:jc w:val="center"/>
              <w:rPr>
                <w:sz w:val="22"/>
                <w:szCs w:val="22"/>
              </w:rPr>
            </w:pPr>
            <w:r w:rsidRPr="003D3A45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CD2FD6C" w14:textId="0E7D62A5" w:rsidR="0055255D" w:rsidRPr="00E93DB3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51107F" w14:textId="27BB410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1F2A012" w14:textId="2B9900A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3F39467" w14:textId="7DFE9B4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291004B" w14:textId="602B739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A461CFD" w14:textId="77777777" w:rsidTr="00C50B27">
        <w:tc>
          <w:tcPr>
            <w:tcW w:w="6791" w:type="dxa"/>
            <w:gridSpan w:val="3"/>
          </w:tcPr>
          <w:p w14:paraId="092A20B0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034BAAF" w14:textId="77777777" w:rsidR="0055255D" w:rsidRPr="003D3A45" w:rsidRDefault="0055255D" w:rsidP="00C50B27">
            <w:pPr>
              <w:jc w:val="center"/>
              <w:rPr>
                <w:sz w:val="22"/>
                <w:szCs w:val="22"/>
              </w:rPr>
            </w:pPr>
            <w:r w:rsidRPr="003D3A45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1EA8EA2" w14:textId="0C4A03B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6ECC7F" w14:textId="1AB57A1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BA7F07E" w14:textId="5752B34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C1C8C5" w14:textId="5C91901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4013D8" w14:textId="55BA065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86AA24B" w14:textId="77777777" w:rsidTr="00B411DB">
        <w:tc>
          <w:tcPr>
            <w:tcW w:w="9828" w:type="dxa"/>
            <w:gridSpan w:val="9"/>
            <w:shd w:val="clear" w:color="auto" w:fill="A6A6A6"/>
          </w:tcPr>
          <w:p w14:paraId="3ED2CF61" w14:textId="77777777" w:rsidR="00B411DB" w:rsidRPr="003D3A45" w:rsidRDefault="00B411DB" w:rsidP="00B411D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3D3A45">
              <w:rPr>
                <w:b/>
                <w:bCs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68AD6258" w14:textId="77777777" w:rsidTr="00C50B27">
        <w:tc>
          <w:tcPr>
            <w:tcW w:w="6791" w:type="dxa"/>
            <w:gridSpan w:val="3"/>
          </w:tcPr>
          <w:p w14:paraId="6DE0D9DB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61292C1" w14:textId="77777777" w:rsidR="00B411DB" w:rsidRPr="003D3A45" w:rsidRDefault="00B411DB" w:rsidP="008614B3">
            <w:pPr>
              <w:jc w:val="center"/>
              <w:rPr>
                <w:sz w:val="22"/>
                <w:szCs w:val="22"/>
              </w:rPr>
            </w:pPr>
            <w:r w:rsidRPr="003D3A45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194DB0A" w14:textId="4896A8F3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A4022B" w14:textId="56DC507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CF42F6C" w14:textId="5D07A511" w:rsidR="00B411DB" w:rsidRPr="00C50B27" w:rsidRDefault="00B411DB" w:rsidP="003D3A45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CC0932" w14:textId="0954741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489772A" w14:textId="07F653F3" w:rsidR="00B411DB" w:rsidRPr="00C50B27" w:rsidRDefault="00B411DB" w:rsidP="003D3A45">
            <w:pPr>
              <w:rPr>
                <w:sz w:val="22"/>
                <w:szCs w:val="22"/>
              </w:rPr>
            </w:pPr>
          </w:p>
        </w:tc>
      </w:tr>
      <w:tr w:rsidR="00B411DB" w:rsidRPr="00C50B27" w14:paraId="56BD3A15" w14:textId="77777777" w:rsidTr="00C50B27">
        <w:tc>
          <w:tcPr>
            <w:tcW w:w="6791" w:type="dxa"/>
            <w:gridSpan w:val="3"/>
          </w:tcPr>
          <w:p w14:paraId="5EA2ACD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21CEDE3A" w14:textId="77777777" w:rsidR="00B411DB" w:rsidRPr="003D3A45" w:rsidRDefault="00B411DB" w:rsidP="00C50B27">
            <w:pPr>
              <w:jc w:val="center"/>
              <w:rPr>
                <w:sz w:val="22"/>
                <w:szCs w:val="22"/>
              </w:rPr>
            </w:pPr>
            <w:r w:rsidRPr="003D3A45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8300A2D" w14:textId="18A68DB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030F2F" w14:textId="540CDB6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E6A1F58" w14:textId="7B78602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413F53" w14:textId="50C39D5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A270A26" w14:textId="0FFF509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B06F73C" w14:textId="77777777" w:rsidTr="00C50B27">
        <w:tc>
          <w:tcPr>
            <w:tcW w:w="9828" w:type="dxa"/>
            <w:gridSpan w:val="9"/>
          </w:tcPr>
          <w:p w14:paraId="346A0F25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3D3DE46" w14:textId="7E46026F" w:rsidR="00B411DB" w:rsidRDefault="00297EFF" w:rsidP="00362AB0">
            <w:pPr>
              <w:rPr>
                <w:b/>
                <w:bCs/>
                <w:sz w:val="22"/>
                <w:szCs w:val="22"/>
              </w:rPr>
            </w:pPr>
            <w:r w:rsidRPr="00297EFF">
              <w:rPr>
                <w:b/>
                <w:bCs/>
                <w:sz w:val="22"/>
                <w:szCs w:val="22"/>
              </w:rPr>
              <w:t>Silné stránky práce:</w:t>
            </w:r>
          </w:p>
          <w:p w14:paraId="77098BBA" w14:textId="4442654B" w:rsidR="008A6CC9" w:rsidRPr="008A6CC9" w:rsidRDefault="008A6CC9" w:rsidP="00362AB0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Zajímavé a přínosné téma.</w:t>
            </w:r>
          </w:p>
          <w:p w14:paraId="7579C53A" w14:textId="4234B880" w:rsidR="00B411DB" w:rsidRPr="008A6CC9" w:rsidRDefault="008A6CC9" w:rsidP="00362AB0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 w:rsidRPr="008A6CC9">
              <w:rPr>
                <w:sz w:val="22"/>
                <w:szCs w:val="22"/>
              </w:rPr>
              <w:t>Práce je přehledně členěna a text je psán srozumitelně, odborným jazykem</w:t>
            </w:r>
            <w:r>
              <w:rPr>
                <w:sz w:val="22"/>
                <w:szCs w:val="22"/>
              </w:rPr>
              <w:t>.</w:t>
            </w:r>
          </w:p>
          <w:p w14:paraId="250065C8" w14:textId="7F0D7260" w:rsidR="008A6CC9" w:rsidRPr="008A6CC9" w:rsidRDefault="008A6CC9" w:rsidP="00362AB0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práce je rozsáhlá a relevantní. Úvod práce dobře představuje význam zvoleného tématu. Dále se studentka věnuje krizím a krizovým intervencím, odborným pracovníkům vězeňské služby a poruchám osobnosti a chování společně se syndromem závislosti. Všechny tyto kapitoly dobře a dostatečně představují jednotlivá témata. Uzavřeny jsou kratším shrnutím, které propojuje teorii s</w:t>
            </w:r>
            <w:r w:rsidR="009B3CD1">
              <w:rPr>
                <w:sz w:val="22"/>
                <w:szCs w:val="22"/>
              </w:rPr>
              <w:t> praktickou částí práce</w:t>
            </w:r>
            <w:r>
              <w:rPr>
                <w:sz w:val="22"/>
                <w:szCs w:val="22"/>
              </w:rPr>
              <w:t>.</w:t>
            </w:r>
          </w:p>
          <w:p w14:paraId="1E18D48C" w14:textId="750EAB82" w:rsidR="008A6CC9" w:rsidRPr="008A6CC9" w:rsidRDefault="008A6CC9" w:rsidP="00362AB0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Vhodná volba výzkumné metody, která odpovídá výzkumnému cíli.</w:t>
            </w:r>
          </w:p>
          <w:p w14:paraId="199EC355" w14:textId="24B187CB" w:rsidR="008A6CC9" w:rsidRDefault="008A6CC9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Volba výzkumného souboru je smysluplná a dobře odůvodněná. Zároveň výzkumný soubor zahrnuje řadu odborníků pracujících v prostředí zabezpečovacího detenčního ústavu.</w:t>
            </w:r>
          </w:p>
          <w:p w14:paraId="4410BC51" w14:textId="325072A5" w:rsidR="00711444" w:rsidRDefault="00711444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Analýza dat je důkladná a přehledně zpracovaná.</w:t>
            </w:r>
          </w:p>
          <w:p w14:paraId="7B9B39FE" w14:textId="6EB82B1D" w:rsidR="00711444" w:rsidRDefault="00711444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jsou interpretována s ohledem na současnou odbornou literaturu.</w:t>
            </w:r>
          </w:p>
          <w:p w14:paraId="5487BF78" w14:textId="7EFC9E78" w:rsidR="006C0D7F" w:rsidRPr="008A6CC9" w:rsidRDefault="006C0D7F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Velký počet zahraničních zdrojů.</w:t>
            </w:r>
          </w:p>
          <w:p w14:paraId="5B9026FF" w14:textId="77777777" w:rsidR="00B411DB" w:rsidRPr="008A6CC9" w:rsidRDefault="00B411DB" w:rsidP="00362AB0">
            <w:pPr>
              <w:rPr>
                <w:sz w:val="22"/>
                <w:szCs w:val="22"/>
              </w:rPr>
            </w:pPr>
          </w:p>
          <w:p w14:paraId="4434F840" w14:textId="2622DFE7" w:rsidR="00B411DB" w:rsidRPr="00297EFF" w:rsidRDefault="00297EFF" w:rsidP="00362AB0">
            <w:pPr>
              <w:rPr>
                <w:b/>
                <w:bCs/>
                <w:sz w:val="22"/>
                <w:szCs w:val="22"/>
              </w:rPr>
            </w:pPr>
            <w:r w:rsidRPr="00297EFF">
              <w:rPr>
                <w:b/>
                <w:bCs/>
                <w:sz w:val="22"/>
                <w:szCs w:val="22"/>
              </w:rPr>
              <w:t>Slabé stránky práce:</w:t>
            </w:r>
          </w:p>
          <w:p w14:paraId="1876F82E" w14:textId="19FF7EAF" w:rsidR="00902839" w:rsidRPr="000F709E" w:rsidRDefault="00002470" w:rsidP="000F709E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886569" w:rsidRPr="008A6CC9">
              <w:rPr>
                <w:sz w:val="22"/>
                <w:szCs w:val="22"/>
              </w:rPr>
              <w:t>ekonzistentní užívání citací</w:t>
            </w:r>
            <w:r w:rsidR="008A6CC9">
              <w:rPr>
                <w:sz w:val="22"/>
                <w:szCs w:val="22"/>
              </w:rPr>
              <w:t xml:space="preserve"> (např. str. 16)</w:t>
            </w:r>
            <w:r w:rsidR="00886569" w:rsidRPr="008A6CC9">
              <w:rPr>
                <w:sz w:val="22"/>
                <w:szCs w:val="22"/>
              </w:rPr>
              <w:t>. U</w:t>
            </w:r>
            <w:r w:rsidR="00B70629" w:rsidRPr="008A6CC9">
              <w:rPr>
                <w:sz w:val="22"/>
                <w:szCs w:val="22"/>
              </w:rPr>
              <w:t xml:space="preserve"> odkazů na literaturu u</w:t>
            </w:r>
            <w:r w:rsidR="00886569" w:rsidRPr="008A6CC9">
              <w:rPr>
                <w:sz w:val="22"/>
                <w:szCs w:val="22"/>
              </w:rPr>
              <w:t xml:space="preserve"> parafrází</w:t>
            </w:r>
            <w:r w:rsidR="00B70629" w:rsidRPr="008A6CC9">
              <w:rPr>
                <w:sz w:val="22"/>
                <w:szCs w:val="22"/>
              </w:rPr>
              <w:t xml:space="preserve"> se</w:t>
            </w:r>
            <w:r w:rsidR="00886569" w:rsidRPr="008A6CC9">
              <w:rPr>
                <w:sz w:val="22"/>
                <w:szCs w:val="22"/>
              </w:rPr>
              <w:t xml:space="preserve"> </w:t>
            </w:r>
            <w:r w:rsidR="00B70629" w:rsidRPr="008A6CC9">
              <w:rPr>
                <w:sz w:val="22"/>
                <w:szCs w:val="22"/>
              </w:rPr>
              <w:t>někdy nacházejí čísla stran, jindy nikoliv. Stejně tomu je i u přímých citací, u kterých by čísla stran měla být vždy.</w:t>
            </w:r>
            <w:r w:rsidR="00902839">
              <w:rPr>
                <w:sz w:val="22"/>
                <w:szCs w:val="22"/>
              </w:rPr>
              <w:t xml:space="preserve"> Problematické je také uvádění zákonů v seznamu bibliografických citací. Citace 1 a 2 </w:t>
            </w:r>
            <w:r w:rsidR="000F709E">
              <w:rPr>
                <w:sz w:val="22"/>
                <w:szCs w:val="22"/>
              </w:rPr>
              <w:t>neodpovídají citační normě. Na první z nich je pak v textu špatně odkázáno, na druhou vůbec.</w:t>
            </w:r>
          </w:p>
          <w:p w14:paraId="7C643BFA" w14:textId="0CE8188D" w:rsidR="008A6CC9" w:rsidRDefault="00002470" w:rsidP="008A6CC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části textu popisující výzkumný soubor není uveden finální počet </w:t>
            </w:r>
            <w:r w:rsidR="00CC24A8">
              <w:rPr>
                <w:sz w:val="22"/>
                <w:szCs w:val="22"/>
              </w:rPr>
              <w:t>respondentů</w:t>
            </w:r>
            <w:r>
              <w:rPr>
                <w:sz w:val="22"/>
                <w:szCs w:val="22"/>
              </w:rPr>
              <w:t>.</w:t>
            </w:r>
            <w:r w:rsidR="002F5065">
              <w:rPr>
                <w:sz w:val="22"/>
                <w:szCs w:val="22"/>
              </w:rPr>
              <w:t xml:space="preserve"> Poprvé je zmíněn v části Závěr.</w:t>
            </w:r>
          </w:p>
          <w:p w14:paraId="2D7A2DA4" w14:textId="1FD552F7" w:rsidR="00297EFF" w:rsidRDefault="006C5093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711444">
              <w:rPr>
                <w:sz w:val="22"/>
                <w:szCs w:val="22"/>
              </w:rPr>
              <w:t>oporučení pro praxi</w:t>
            </w:r>
            <w:r>
              <w:rPr>
                <w:sz w:val="22"/>
                <w:szCs w:val="22"/>
              </w:rPr>
              <w:t xml:space="preserve"> jsou zmíněna</w:t>
            </w:r>
            <w:r w:rsidR="00711444">
              <w:rPr>
                <w:sz w:val="22"/>
                <w:szCs w:val="22"/>
              </w:rPr>
              <w:t xml:space="preserve"> pouze okrajově.</w:t>
            </w:r>
            <w:r w:rsidR="00F1360B">
              <w:rPr>
                <w:sz w:val="22"/>
                <w:szCs w:val="22"/>
              </w:rPr>
              <w:t xml:space="preserve"> Bylo by vhodné je více rozvést</w:t>
            </w:r>
            <w:r w:rsidR="0094771A">
              <w:rPr>
                <w:sz w:val="22"/>
                <w:szCs w:val="22"/>
              </w:rPr>
              <w:t>, aby bylo zřetelné, jak by mohly být poznatky práce dále využity.</w:t>
            </w:r>
          </w:p>
          <w:p w14:paraId="2DECD538" w14:textId="77777777" w:rsidR="00AC737E" w:rsidRDefault="00AC737E" w:rsidP="00AC737E">
            <w:pPr>
              <w:rPr>
                <w:sz w:val="22"/>
                <w:szCs w:val="22"/>
              </w:rPr>
            </w:pPr>
          </w:p>
          <w:p w14:paraId="32E2EDF4" w14:textId="5C6BFA16" w:rsidR="003D3A45" w:rsidRPr="00AC737E" w:rsidRDefault="00AC737E" w:rsidP="00AC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Celkově práci hodnotím jako zajímavou a přínosnou. I přes nedostatky v citacích a občasné gramatické chyby je text na velmi dobré formální úrovni. V teoretické části práce studentka prokázala orientaci ve zkoumaném tématu a </w:t>
            </w:r>
            <w:r w:rsidR="003D3A45">
              <w:rPr>
                <w:sz w:val="22"/>
                <w:szCs w:val="22"/>
              </w:rPr>
              <w:t xml:space="preserve">v praktické části </w:t>
            </w:r>
            <w:r w:rsidR="00BB589D">
              <w:rPr>
                <w:sz w:val="22"/>
                <w:szCs w:val="22"/>
              </w:rPr>
              <w:t>schopnost provést výzkumné šetření</w:t>
            </w:r>
            <w:r w:rsidR="006352A1">
              <w:rPr>
                <w:sz w:val="22"/>
                <w:szCs w:val="22"/>
              </w:rPr>
              <w:t xml:space="preserve"> a vyhodnotit jeho výsledky. </w:t>
            </w:r>
            <w:r w:rsidR="00EA4C55">
              <w:rPr>
                <w:sz w:val="22"/>
                <w:szCs w:val="22"/>
              </w:rPr>
              <w:t>Na základě uvedeného</w:t>
            </w:r>
            <w:r w:rsidR="00717223">
              <w:rPr>
                <w:sz w:val="22"/>
                <w:szCs w:val="22"/>
              </w:rPr>
              <w:t xml:space="preserve"> hodnocení</w:t>
            </w:r>
            <w:r w:rsidR="00EA4C55">
              <w:rPr>
                <w:sz w:val="22"/>
                <w:szCs w:val="22"/>
              </w:rPr>
              <w:t xml:space="preserve"> doporučuji</w:t>
            </w:r>
            <w:r w:rsidR="00B677B3">
              <w:rPr>
                <w:sz w:val="22"/>
                <w:szCs w:val="22"/>
              </w:rPr>
              <w:t xml:space="preserve"> práci</w:t>
            </w:r>
            <w:r w:rsidR="00EA4C55">
              <w:rPr>
                <w:sz w:val="22"/>
                <w:szCs w:val="22"/>
              </w:rPr>
              <w:t xml:space="preserve"> k obhajobě.</w:t>
            </w:r>
          </w:p>
          <w:p w14:paraId="50056BD7" w14:textId="77777777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14703C3B" w14:textId="77777777" w:rsidTr="00C50B27">
        <w:tc>
          <w:tcPr>
            <w:tcW w:w="9828" w:type="dxa"/>
            <w:gridSpan w:val="9"/>
          </w:tcPr>
          <w:p w14:paraId="3BD323D9" w14:textId="593502A1" w:rsidR="00B411DB" w:rsidRPr="00210B62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2E13111A" w14:textId="481F1011" w:rsidR="00B411DB" w:rsidRPr="00C50B27" w:rsidRDefault="008D420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Dokázala byste přiblížit doporučení pro praxi vycházející z Vaší práce?</w:t>
            </w:r>
          </w:p>
          <w:p w14:paraId="0474EB36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7E42B897" w14:textId="77777777" w:rsidTr="00C50B27">
        <w:tc>
          <w:tcPr>
            <w:tcW w:w="6791" w:type="dxa"/>
            <w:gridSpan w:val="3"/>
          </w:tcPr>
          <w:p w14:paraId="30C34D1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4F716B4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4D2C9F23" w14:textId="46CF807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3E1EB97" w14:textId="2180DC8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D17CC95" w14:textId="67990BD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51049F8" w14:textId="75675CE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CF280C3" w14:textId="19637C5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09BD95C" w14:textId="77777777" w:rsidTr="00C50B27">
        <w:tc>
          <w:tcPr>
            <w:tcW w:w="4068" w:type="dxa"/>
            <w:gridSpan w:val="2"/>
            <w:vAlign w:val="center"/>
          </w:tcPr>
          <w:p w14:paraId="60B06D84" w14:textId="39978961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3531BE">
              <w:rPr>
                <w:sz w:val="22"/>
                <w:szCs w:val="22"/>
              </w:rPr>
              <w:t xml:space="preserve"> 12. 5. 2025</w:t>
            </w:r>
          </w:p>
        </w:tc>
        <w:tc>
          <w:tcPr>
            <w:tcW w:w="5760" w:type="dxa"/>
            <w:gridSpan w:val="7"/>
            <w:vAlign w:val="center"/>
          </w:tcPr>
          <w:p w14:paraId="6B665A1C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05EE7B90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10DA2" w14:textId="77777777" w:rsidR="00257BFA" w:rsidRDefault="00257BFA">
      <w:r>
        <w:separator/>
      </w:r>
    </w:p>
  </w:endnote>
  <w:endnote w:type="continuationSeparator" w:id="0">
    <w:p w14:paraId="69833E81" w14:textId="77777777" w:rsidR="00257BFA" w:rsidRDefault="00257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8F169" w14:textId="77777777" w:rsidR="00257BFA" w:rsidRDefault="00257BFA">
      <w:r>
        <w:separator/>
      </w:r>
    </w:p>
  </w:footnote>
  <w:footnote w:type="continuationSeparator" w:id="0">
    <w:p w14:paraId="47C5B664" w14:textId="77777777" w:rsidR="00257BFA" w:rsidRDefault="00257BFA">
      <w:r>
        <w:continuationSeparator/>
      </w:r>
    </w:p>
  </w:footnote>
  <w:footnote w:id="1">
    <w:p w14:paraId="7DD27DCE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8688E"/>
    <w:multiLevelType w:val="hybridMultilevel"/>
    <w:tmpl w:val="C3A07A50"/>
    <w:lvl w:ilvl="0" w:tplc="22BE35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334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A4A"/>
    <w:rsid w:val="00002470"/>
    <w:rsid w:val="000044D2"/>
    <w:rsid w:val="000F709E"/>
    <w:rsid w:val="00154F27"/>
    <w:rsid w:val="00174AEC"/>
    <w:rsid w:val="002051BE"/>
    <w:rsid w:val="00210B62"/>
    <w:rsid w:val="0021256F"/>
    <w:rsid w:val="00257BFA"/>
    <w:rsid w:val="002831AC"/>
    <w:rsid w:val="00297EFF"/>
    <w:rsid w:val="002F1129"/>
    <w:rsid w:val="002F5065"/>
    <w:rsid w:val="003531BE"/>
    <w:rsid w:val="00362AB0"/>
    <w:rsid w:val="003D3A45"/>
    <w:rsid w:val="003F34FA"/>
    <w:rsid w:val="003F5DA2"/>
    <w:rsid w:val="004914D3"/>
    <w:rsid w:val="004E1A4A"/>
    <w:rsid w:val="005104C5"/>
    <w:rsid w:val="00512982"/>
    <w:rsid w:val="00520E5A"/>
    <w:rsid w:val="00526D47"/>
    <w:rsid w:val="0055255D"/>
    <w:rsid w:val="005C219A"/>
    <w:rsid w:val="006352A1"/>
    <w:rsid w:val="006847E2"/>
    <w:rsid w:val="006B4CDF"/>
    <w:rsid w:val="006C0D7F"/>
    <w:rsid w:val="006C5093"/>
    <w:rsid w:val="007062F7"/>
    <w:rsid w:val="00711444"/>
    <w:rsid w:val="00715129"/>
    <w:rsid w:val="00717223"/>
    <w:rsid w:val="00730149"/>
    <w:rsid w:val="007553A2"/>
    <w:rsid w:val="00785D77"/>
    <w:rsid w:val="00786197"/>
    <w:rsid w:val="007E0585"/>
    <w:rsid w:val="008060D8"/>
    <w:rsid w:val="008614B3"/>
    <w:rsid w:val="00886569"/>
    <w:rsid w:val="008A6CC9"/>
    <w:rsid w:val="008D2285"/>
    <w:rsid w:val="008D4204"/>
    <w:rsid w:val="008F71F4"/>
    <w:rsid w:val="00902839"/>
    <w:rsid w:val="009206A1"/>
    <w:rsid w:val="0094771A"/>
    <w:rsid w:val="009A27D5"/>
    <w:rsid w:val="009B3CD1"/>
    <w:rsid w:val="00A04B6D"/>
    <w:rsid w:val="00A65D49"/>
    <w:rsid w:val="00AA02A9"/>
    <w:rsid w:val="00AC737E"/>
    <w:rsid w:val="00AD691A"/>
    <w:rsid w:val="00B411DB"/>
    <w:rsid w:val="00B677B3"/>
    <w:rsid w:val="00B70629"/>
    <w:rsid w:val="00BA3203"/>
    <w:rsid w:val="00BB589D"/>
    <w:rsid w:val="00BF0D3F"/>
    <w:rsid w:val="00C50B27"/>
    <w:rsid w:val="00C6588D"/>
    <w:rsid w:val="00C6693A"/>
    <w:rsid w:val="00CA7D64"/>
    <w:rsid w:val="00CC24A8"/>
    <w:rsid w:val="00CF2769"/>
    <w:rsid w:val="00D05C79"/>
    <w:rsid w:val="00D438F7"/>
    <w:rsid w:val="00DC1BF5"/>
    <w:rsid w:val="00DD2EC8"/>
    <w:rsid w:val="00E1719B"/>
    <w:rsid w:val="00E20E34"/>
    <w:rsid w:val="00E26172"/>
    <w:rsid w:val="00E709EA"/>
    <w:rsid w:val="00E93DB3"/>
    <w:rsid w:val="00EA4C55"/>
    <w:rsid w:val="00ED2FBE"/>
    <w:rsid w:val="00EE7554"/>
    <w:rsid w:val="00F1326B"/>
    <w:rsid w:val="00F1360B"/>
    <w:rsid w:val="00F90728"/>
    <w:rsid w:val="00FA3BCC"/>
    <w:rsid w:val="00FB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51D9FE"/>
  <w15:chartTrackingRefBased/>
  <w15:docId w15:val="{144B26EE-D609-47D2-B9FC-29A59691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character" w:styleId="Odkaznakoment">
    <w:name w:val="annotation reference"/>
    <w:basedOn w:val="Standardnpsmoodstavce"/>
    <w:rsid w:val="00E20E34"/>
    <w:rPr>
      <w:sz w:val="16"/>
      <w:szCs w:val="16"/>
    </w:rPr>
  </w:style>
  <w:style w:type="paragraph" w:styleId="Textkomente">
    <w:name w:val="annotation text"/>
    <w:basedOn w:val="Normln"/>
    <w:link w:val="TextkomenteChar"/>
    <w:rsid w:val="00E20E3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E20E34"/>
  </w:style>
  <w:style w:type="paragraph" w:styleId="Pedmtkomente">
    <w:name w:val="annotation subject"/>
    <w:basedOn w:val="Textkomente"/>
    <w:next w:val="Textkomente"/>
    <w:link w:val="PedmtkomenteChar"/>
    <w:rsid w:val="00E20E3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E20E34"/>
    <w:rPr>
      <w:b/>
      <w:bCs/>
    </w:rPr>
  </w:style>
  <w:style w:type="paragraph" w:styleId="Odstavecseseznamem">
    <w:name w:val="List Paragraph"/>
    <w:basedOn w:val="Normln"/>
    <w:uiPriority w:val="34"/>
    <w:qFormat/>
    <w:rsid w:val="008A6C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da\Documents\Moje%20soubory%20a%20z&#225;lohy\Vysok&#225;%20&#353;kola\Doktorsk&#233;%20studium\Oponentury\2025%20LS\Va&#345;ekov&#225;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Vařeková_O.dotx</Template>
  <TotalTime>226</TotalTime>
  <Pages>2</Pages>
  <Words>495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 Klokočka</dc:creator>
  <cp:keywords/>
  <cp:lastModifiedBy>Jan Klokočka</cp:lastModifiedBy>
  <cp:revision>47</cp:revision>
  <cp:lastPrinted>2012-04-25T08:21:00Z</cp:lastPrinted>
  <dcterms:created xsi:type="dcterms:W3CDTF">2025-04-26T16:49:00Z</dcterms:created>
  <dcterms:modified xsi:type="dcterms:W3CDTF">2025-05-13T10:18:00Z</dcterms:modified>
</cp:coreProperties>
</file>