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AA20A7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47197" w:rsidRPr="00747197">
        <w:rPr>
          <w:rFonts w:asciiTheme="minorHAnsi" w:hAnsiTheme="minorHAnsi" w:cstheme="minorHAnsi"/>
          <w:sz w:val="22"/>
          <w:szCs w:val="22"/>
        </w:rPr>
        <w:t>Lucie Zichová</w:t>
      </w:r>
    </w:p>
    <w:p w14:paraId="01DAD7B2" w14:textId="3E3076E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47197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43917A2A" w14:textId="7C1D6B41" w:rsidR="00037B1A" w:rsidRDefault="00037B1A" w:rsidP="0074719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47197" w:rsidRPr="00747197">
        <w:rPr>
          <w:rFonts w:cstheme="minorHAnsi"/>
        </w:rPr>
        <w:t>Analýza systému řízení lidských zdrojů ve vybrané</w:t>
      </w:r>
      <w:r w:rsidR="00747197">
        <w:rPr>
          <w:rFonts w:cstheme="minorHAnsi"/>
        </w:rPr>
        <w:t xml:space="preserve"> </w:t>
      </w:r>
      <w:r w:rsidR="00747197" w:rsidRPr="00747197">
        <w:rPr>
          <w:rFonts w:cstheme="minorHAnsi"/>
        </w:rPr>
        <w:t>malé firmě</w:t>
      </w:r>
    </w:p>
    <w:p w14:paraId="3F08876F" w14:textId="50B1E56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4719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B0A4AB" w:rsidR="000E094A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10FDA3FC" w:rsidR="008B781B" w:rsidRPr="000E094A" w:rsidRDefault="00C816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 práce i zvolené metody jsou vymezeny srozumitelně (viz s. 12). Hlavní cíl i dílčí cíle jsou logicky formulovány a odpovídají zvolenému tématu. Použité metody </w:t>
            </w:r>
            <w:r w:rsidR="002A12CE">
              <w:t xml:space="preserve">vnímám </w:t>
            </w:r>
            <w:r>
              <w:t xml:space="preserve">vzhledem k velikosti organizace a </w:t>
            </w:r>
            <w:r w:rsidR="00970BBB">
              <w:t>tématu práce</w:t>
            </w:r>
            <w:r w:rsidR="002A12CE">
              <w:t xml:space="preserve"> </w:t>
            </w:r>
            <w:r w:rsidR="002A12CE">
              <w:t>jako adekvátní</w:t>
            </w:r>
            <w:r>
              <w:t>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B63847" w:rsidR="000E094A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4257DDB" w:rsidR="000E094A" w:rsidRPr="000E094A" w:rsidRDefault="00970B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práce obsahuje přehled relevantních pojmů i přínosnou kapitolu o trendech v oblasti řízení lidských zdrojů. Pozitivně hodnotím také </w:t>
            </w:r>
            <w:r w:rsidR="002A12CE">
              <w:t>akcent na</w:t>
            </w:r>
            <w:r>
              <w:t xml:space="preserve"> specifika </w:t>
            </w:r>
            <w:r w:rsidR="002A12CE">
              <w:t xml:space="preserve">řízení lidských zdrojů v </w:t>
            </w:r>
            <w:r>
              <w:t>malých a středních firm</w:t>
            </w:r>
            <w:r w:rsidR="002A12CE">
              <w:t>ách</w:t>
            </w:r>
            <w:r>
              <w:t xml:space="preserve">. Práce by však mohla více </w:t>
            </w:r>
            <w:r w:rsidR="002A12CE">
              <w:t xml:space="preserve">porovnávat a provazovat </w:t>
            </w:r>
            <w:r>
              <w:t xml:space="preserve">názory </w:t>
            </w:r>
            <w:r w:rsidR="002A12CE">
              <w:t xml:space="preserve">jednotlivých autorů </w:t>
            </w:r>
            <w:r>
              <w:t xml:space="preserve">– často je </w:t>
            </w:r>
            <w:r w:rsidR="002A12CE">
              <w:t xml:space="preserve">v textu </w:t>
            </w:r>
            <w:r>
              <w:t xml:space="preserve">uveden jen </w:t>
            </w:r>
            <w:r w:rsidR="002A12CE">
              <w:t xml:space="preserve">na konci odstavce </w:t>
            </w:r>
            <w:r>
              <w:t xml:space="preserve">odkaz na literaturu bez hlubší diskuse. </w:t>
            </w:r>
            <w:r w:rsidR="002A12CE">
              <w:t xml:space="preserve">Nechybí shrnutí teoretické části. Počet zdrojů odpovídá zvyklostem u bakalářské práce. </w:t>
            </w:r>
            <w:r>
              <w:t xml:space="preserve">Zdroje jsou vhodně zvolené a zahrnují i zahraniční literaturu. </w:t>
            </w:r>
            <w:r w:rsidR="002A12CE">
              <w:t>Použité zdroje jsou řádně citovány</w:t>
            </w:r>
            <w: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DF8D5C6" w:rsidR="000E094A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63115AC" w:rsidR="000E094A" w:rsidRPr="000E094A" w:rsidRDefault="002A12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Analytická část navazuje na poznatky z teorie. Informace o současném nastavení personálních procesů ve firmě jsou velmi stručné. </w:t>
            </w:r>
            <w:r w:rsidR="00970BBB">
              <w:t xml:space="preserve">Analytická část je založena </w:t>
            </w:r>
            <w:r>
              <w:t xml:space="preserve">především </w:t>
            </w:r>
            <w:r w:rsidR="00970BBB">
              <w:t>na rozhovorech se zaměstnanci</w:t>
            </w:r>
            <w:r>
              <w:t xml:space="preserve"> (8)</w:t>
            </w:r>
            <w:r w:rsidR="00970BBB">
              <w:t xml:space="preserve">, což je </w:t>
            </w:r>
            <w:r w:rsidR="00457B1F">
              <w:t xml:space="preserve">ale </w:t>
            </w:r>
            <w:r w:rsidR="00970BBB">
              <w:t xml:space="preserve">v kontextu malé organizace pochopitelné. </w:t>
            </w:r>
            <w:r>
              <w:t>B</w:t>
            </w:r>
            <w:r w:rsidR="00970BBB">
              <w:t xml:space="preserve">yly </w:t>
            </w:r>
            <w:r>
              <w:t xml:space="preserve">využity strukturované </w:t>
            </w:r>
            <w:r w:rsidR="00970BBB">
              <w:t>rozhovory</w:t>
            </w:r>
            <w:r>
              <w:t xml:space="preserve"> (viz příloha PII). Pozitivně hodnotím především zařazení </w:t>
            </w:r>
            <w:r w:rsidR="00970BBB">
              <w:t>otevřen</w:t>
            </w:r>
            <w:r>
              <w:t>é</w:t>
            </w:r>
            <w:r w:rsidR="00970BBB">
              <w:t xml:space="preserve"> otázk</w:t>
            </w:r>
            <w:r>
              <w:t>y, která přece jen poskytla zaměstnancům větší prostor k vyjádření</w:t>
            </w:r>
            <w:r w:rsidR="00970BBB">
              <w:t xml:space="preserve">. </w:t>
            </w:r>
            <w:r>
              <w:t>Autorka v textu zmiňuje využití t</w:t>
            </w:r>
            <w:r w:rsidR="00970BBB">
              <w:t>ematick</w:t>
            </w:r>
            <w:r>
              <w:t>é</w:t>
            </w:r>
            <w:r w:rsidR="00970BBB">
              <w:t xml:space="preserve"> analýz</w:t>
            </w:r>
            <w:r>
              <w:t>y</w:t>
            </w:r>
            <w:r w:rsidR="00970BBB">
              <w:t xml:space="preserve">, ale její využití by mohlo být systematičtější. </w:t>
            </w:r>
            <w:r>
              <w:t xml:space="preserve">Shrnutí analytických poznatků nechybí. </w:t>
            </w:r>
            <w:r w:rsidR="00970BBB">
              <w:t xml:space="preserve">Závěry jsou přiměřeně podloženy, ale </w:t>
            </w:r>
            <w:r>
              <w:t>analýza</w:t>
            </w:r>
            <w:r w:rsidR="00970BBB">
              <w:t xml:space="preserve"> </w:t>
            </w:r>
            <w:r>
              <w:t xml:space="preserve">současného stavu </w:t>
            </w:r>
            <w:r w:rsidR="00970BBB">
              <w:t xml:space="preserve">by </w:t>
            </w:r>
            <w:r>
              <w:t>si přece jen zasloužila více</w:t>
            </w:r>
            <w:r w:rsidR="00970BBB">
              <w:t xml:space="preserve"> detailů.</w:t>
            </w:r>
            <w:r w:rsidR="00457B1F">
              <w:t xml:space="preserve"> </w:t>
            </w:r>
            <w:r w:rsidR="00457B1F">
              <w:t>Náročnost zvolených metod sběru a zpracování byla vzhledem k velikosti organizace nižší.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D8795D1" w:rsidR="000E094A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11D1550" w:rsidR="009C7318" w:rsidRPr="000E094A" w:rsidRDefault="00970B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Návrhová část navazuje na poznatky z analýzy a rozvíjí možné směřování personálních aktivit v organizaci. Uvedené návrhy jsou inspirativní a autorka uvažuje i o nákladech s nimi spojených. Návrhy jsou však zpracovány spíše rámcově – </w:t>
            </w:r>
            <w:r w:rsidR="00457B1F">
              <w:t>návrhy</w:t>
            </w:r>
            <w:r>
              <w:t xml:space="preserve"> by si zasloužily hlubší rozpracování</w:t>
            </w:r>
            <w:r w:rsidR="00457B1F">
              <w:t xml:space="preserve"> a zvážení kontextu dané organizace</w:t>
            </w:r>
            <w: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6AD5849" w:rsidR="000E094A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5533B489" w:rsidR="000E094A" w:rsidRPr="000E094A" w:rsidRDefault="00970B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po formální stránce odpovídá standardům, přesto se v textu občas vyskytují drobné gramatické chyby, překlepy nebo nedokončené věty, které narušují plynulost. Text by mohl být lépe provázaný a stylisticky ucelenější. Grafická úroveň</w:t>
            </w:r>
            <w:r>
              <w:t xml:space="preserve"> práce odpovídá standardům</w:t>
            </w:r>
            <w: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42ED83" w:rsidR="009C7318" w:rsidRDefault="007471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1694C92" w14:textId="77777777" w:rsidR="009D67D5" w:rsidRDefault="00970BBB" w:rsidP="00AF31F5">
            <w:pPr>
              <w:tabs>
                <w:tab w:val="right" w:pos="8789"/>
              </w:tabs>
              <w:jc w:val="both"/>
            </w:pPr>
            <w:r>
              <w:t>Studentka prokázala schopnost práce s odbornou literaturou i základní výzkumné dovednosti. Náročnost zvolených metod sběru a zpracování byla vzhledem k velikosti organizace nižší. Přesto považuji práci za přínosnou a doporučuji ji k obhajobě.</w:t>
            </w:r>
          </w:p>
          <w:p w14:paraId="70DED920" w14:textId="657700DF" w:rsidR="00970BBB" w:rsidRPr="000E094A" w:rsidRDefault="00970BB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B272BA9" w14:textId="77777777" w:rsidR="00747197" w:rsidRPr="00747197" w:rsidRDefault="00747197" w:rsidP="0074719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47197">
        <w:rPr>
          <w:rFonts w:cstheme="minorHAnsi"/>
        </w:rPr>
        <w:t>Jak jste vybírala a formulovala otázky pro rozhovory se zaměstnanci?</w:t>
      </w:r>
    </w:p>
    <w:p w14:paraId="70EEB053" w14:textId="43AF3641" w:rsidR="00747197" w:rsidRPr="00747197" w:rsidRDefault="00747197" w:rsidP="0074719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747197">
        <w:rPr>
          <w:rFonts w:cstheme="minorHAnsi"/>
        </w:rPr>
        <w:t>Proč jste se rozhodla pro strukturované rozhovory?</w:t>
      </w:r>
    </w:p>
    <w:p w14:paraId="6A096D4E" w14:textId="109F2085" w:rsidR="00747197" w:rsidRPr="00747197" w:rsidRDefault="00747197" w:rsidP="0074719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Které z Vámi formulovaných doporučení</w:t>
      </w:r>
      <w:r w:rsidRPr="00747197">
        <w:rPr>
          <w:rFonts w:cstheme="minorHAnsi"/>
        </w:rPr>
        <w:t xml:space="preserve"> by podle Vás měl</w:t>
      </w:r>
      <w:r>
        <w:rPr>
          <w:rFonts w:cstheme="minorHAnsi"/>
        </w:rPr>
        <w:t>a</w:t>
      </w:r>
      <w:r w:rsidRPr="00747197">
        <w:rPr>
          <w:rFonts w:cstheme="minorHAnsi"/>
        </w:rPr>
        <w:t xml:space="preserve"> největší pozitivní dlouhodobý dopad na řízení lidských zdrojů ve firmě a proč?</w:t>
      </w: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5A318D9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4719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4719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574CEA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47197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1CDEC4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4719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szA2NDc3tzAzNzRS0lEKTi0uzszPAykwrAUA8Lr7ZSwAAAA="/>
  </w:docVars>
  <w:rsids>
    <w:rsidRoot w:val="00BA16DD"/>
    <w:rsid w:val="00037B1A"/>
    <w:rsid w:val="000E094A"/>
    <w:rsid w:val="00173FE7"/>
    <w:rsid w:val="001900AB"/>
    <w:rsid w:val="0024258E"/>
    <w:rsid w:val="0029651C"/>
    <w:rsid w:val="002A12CE"/>
    <w:rsid w:val="00457B1F"/>
    <w:rsid w:val="004D1ED7"/>
    <w:rsid w:val="004D378C"/>
    <w:rsid w:val="005C4ACA"/>
    <w:rsid w:val="0067082B"/>
    <w:rsid w:val="00694399"/>
    <w:rsid w:val="0073639B"/>
    <w:rsid w:val="00747197"/>
    <w:rsid w:val="007553A6"/>
    <w:rsid w:val="0085398A"/>
    <w:rsid w:val="008B781B"/>
    <w:rsid w:val="008E2072"/>
    <w:rsid w:val="00970BBB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816E9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1d15c0d2-593a-4097-9533-3285f80f41a1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c8a432d0-6a18-4b4e-b941-c41239099df8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B66DF-41D7-4B8F-BEF9-8FAD20DDD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C742F-E1CA-42B7-B69F-23BAF1D4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731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3</cp:revision>
  <cp:lastPrinted>2022-03-14T11:55:00Z</cp:lastPrinted>
  <dcterms:created xsi:type="dcterms:W3CDTF">2025-05-30T08:49:00Z</dcterms:created>
  <dcterms:modified xsi:type="dcterms:W3CDTF">2025-05-30T13:16:00Z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