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2A025E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54320" w:rsidRPr="00454320">
        <w:rPr>
          <w:rFonts w:asciiTheme="minorHAnsi" w:hAnsiTheme="minorHAnsi" w:cstheme="minorHAnsi"/>
          <w:sz w:val="22"/>
          <w:szCs w:val="22"/>
        </w:rPr>
        <w:t>Ing. Petra Opočenská</w:t>
      </w:r>
    </w:p>
    <w:p w14:paraId="00D6BB86" w14:textId="5FFB31B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54320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09E4DE65" w14:textId="0423BAB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54320" w:rsidRPr="00454320">
        <w:rPr>
          <w:rFonts w:cstheme="minorHAnsi"/>
        </w:rPr>
        <w:t>Vícezdrojové financování projektu Zdravotnické záchranné služby Pardubického kraje</w:t>
      </w:r>
    </w:p>
    <w:p w14:paraId="35028D0F" w14:textId="55FCBBC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432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F7C8825" w14:textId="77777777" w:rsidR="006A5543" w:rsidRPr="00C27492" w:rsidRDefault="006A5543" w:rsidP="006A55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1" w:name="_GoBack"/>
      <w:bookmarkEnd w:id="1"/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C6ABEB5" w:rsidR="000E094A" w:rsidRDefault="003F7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05E6B5AA" w14:textId="212C65BC" w:rsidR="000E094A" w:rsidRPr="004F506B" w:rsidRDefault="0045432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F506B">
              <w:rPr>
                <w:rFonts w:cstheme="minorHAnsi"/>
                <w:lang w:val="sk-SK"/>
              </w:rPr>
              <w:t xml:space="preserve">DP je zameraná na </w:t>
            </w:r>
            <w:r w:rsidR="004F506B" w:rsidRPr="004F506B">
              <w:rPr>
                <w:rFonts w:cstheme="minorHAnsi"/>
                <w:lang w:val="sk-SK"/>
              </w:rPr>
              <w:t xml:space="preserve">analýzu viaczdrojového financovania projektu Zdravotníckej služby Pardubického kraja. K danej téme korešponduje aj hlavný cieľ, ktorým je stanovenie viaczdrojového financovania, ktoré by podporilo realizáciu daného zámeru. Študujúca si stanovila aj parciálne ciele, ktoré sú zamerané na hospodárenie organizácie a SWOT analýzy. V rámci práce je zrejmé, že spolupráca s organizáciou bola intenzívna, hlavne v rozmedzí pôsobenia a zdieľania potrebných podkladov pre vyhodnotenie. </w:t>
            </w:r>
            <w:r w:rsidR="004F506B">
              <w:rPr>
                <w:rFonts w:cstheme="minorHAnsi"/>
                <w:lang w:val="sk-SK"/>
              </w:rPr>
              <w:t>Ciele práce a zameranie hodnotím pozitívne v nadväznosti na téma a</w:t>
            </w:r>
            <w:r w:rsidR="005E2AB1">
              <w:rPr>
                <w:rFonts w:cstheme="minorHAnsi"/>
                <w:lang w:val="sk-SK"/>
              </w:rPr>
              <w:t xml:space="preserve"> zároveň zvolila adekvátne metódy pre ich naplnenie.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560E33" w:rsidR="000E094A" w:rsidRDefault="003F7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F195D88" w14:textId="55E270D8" w:rsidR="000E094A" w:rsidRPr="000E094A" w:rsidRDefault="00ED53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F702A">
              <w:rPr>
                <w:rFonts w:cstheme="minorHAnsi"/>
                <w:lang w:val="sk-SK"/>
              </w:rPr>
              <w:t xml:space="preserve">Teoretická časť je zameraná na predstavenie základných konceptov spojených s managementom </w:t>
            </w:r>
            <w:r w:rsidR="003F702A" w:rsidRPr="003F702A">
              <w:rPr>
                <w:rFonts w:cstheme="minorHAnsi"/>
                <w:lang w:val="sk-SK"/>
              </w:rPr>
              <w:t>príspevkových</w:t>
            </w:r>
            <w:r w:rsidRPr="003F702A">
              <w:rPr>
                <w:rFonts w:cstheme="minorHAnsi"/>
                <w:lang w:val="sk-SK"/>
              </w:rPr>
              <w:t xml:space="preserve"> organizácií, pričom sa študujúca konkrétne zamerala na možnosti financovania. </w:t>
            </w:r>
            <w:r w:rsidR="003F702A" w:rsidRPr="003F702A">
              <w:rPr>
                <w:rFonts w:cstheme="minorHAnsi"/>
                <w:lang w:val="sk-SK"/>
              </w:rPr>
              <w:t>Jednotlivé</w:t>
            </w:r>
            <w:r w:rsidRPr="003F702A">
              <w:rPr>
                <w:rFonts w:cstheme="minorHAnsi"/>
                <w:lang w:val="sk-SK"/>
              </w:rPr>
              <w:t xml:space="preserve"> kapitoly majú logickú </w:t>
            </w:r>
            <w:r w:rsidR="003F702A" w:rsidRPr="003F702A">
              <w:rPr>
                <w:rFonts w:cstheme="minorHAnsi"/>
                <w:lang w:val="sk-SK"/>
              </w:rPr>
              <w:t>postupnosť</w:t>
            </w:r>
            <w:r w:rsidRPr="003F702A">
              <w:rPr>
                <w:rFonts w:cstheme="minorHAnsi"/>
                <w:lang w:val="sk-SK"/>
              </w:rPr>
              <w:t xml:space="preserve">, ale samotný rešerš je len čiastočne kritický. Pre komplexné uchopenie problematiky, by boli určite prínosné zahraničné zdroje v podobe reportov, ktoré sa dotýkajú oblasti zdravotníctva. Každopádne neboli opomenuté zásadné oblasti finančnej analýzy a projektového managementu, čo hodnotím pozitívne. Sumarizácia tejto časti DP je </w:t>
            </w:r>
            <w:r w:rsidR="003F702A" w:rsidRPr="003F702A">
              <w:rPr>
                <w:rFonts w:cstheme="minorHAnsi"/>
                <w:lang w:val="sk-SK"/>
              </w:rPr>
              <w:t>prehľadne</w:t>
            </w:r>
            <w:r w:rsidRPr="003F702A">
              <w:rPr>
                <w:rFonts w:cstheme="minorHAnsi"/>
                <w:lang w:val="sk-SK"/>
              </w:rPr>
              <w:t xml:space="preserve"> prezentovaná v rámci zhrnutia teoretických konceptov, kde študujúca poukázala na prepojenie jednotlivých kapitol a </w:t>
            </w:r>
            <w:r w:rsidR="003F702A" w:rsidRPr="003F702A">
              <w:rPr>
                <w:rFonts w:cstheme="minorHAnsi"/>
                <w:lang w:val="sk-SK"/>
              </w:rPr>
              <w:t>vytvorila</w:t>
            </w:r>
            <w:r w:rsidRPr="003F702A">
              <w:rPr>
                <w:rFonts w:cstheme="minorHAnsi"/>
                <w:lang w:val="sk-SK"/>
              </w:rPr>
              <w:t xml:space="preserve"> základ pre praktickú časť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A982E74" w:rsidR="000E094A" w:rsidRDefault="003F7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03103B0" w14:textId="61369494" w:rsidR="000E094A" w:rsidRPr="004669D2" w:rsidRDefault="00ED53A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669D2">
              <w:rPr>
                <w:rFonts w:cstheme="minorHAnsi"/>
                <w:lang w:val="sk-SK"/>
              </w:rPr>
              <w:t xml:space="preserve">Praktická časť DP sa opiera o poznatky z predchádzajúcej časti, pričom sa študujúca primárne zamerala na podrobný popis danej organizácie, kde je prezentovaná organizačná štruktúra a finančné zázemie ZSS PAK. V tejto kapitole boli využité primárne interné </w:t>
            </w:r>
            <w:proofErr w:type="spellStart"/>
            <w:r w:rsidRPr="004669D2">
              <w:rPr>
                <w:rFonts w:cstheme="minorHAnsi"/>
                <w:lang w:val="sk-SK"/>
              </w:rPr>
              <w:t>data</w:t>
            </w:r>
            <w:proofErr w:type="spellEnd"/>
            <w:r w:rsidRPr="004669D2">
              <w:rPr>
                <w:rFonts w:cstheme="minorHAnsi"/>
                <w:lang w:val="sk-SK"/>
              </w:rPr>
              <w:t xml:space="preserve"> organizácie, čo platí rovnako pre podrobnú finančnú analýzu hospodárenia. Tu je zrejmé prepojenie na teoretické východiska (horizontálnu a vertikálnu analýzu), pričom sa študujúca zamerala na popis vývoja a reflektovanie hlavných zistení. Táto časť je prehľadná a </w:t>
            </w:r>
            <w:r w:rsidR="00BE6356" w:rsidRPr="004669D2">
              <w:rPr>
                <w:rFonts w:cstheme="minorHAnsi"/>
                <w:lang w:val="sk-SK"/>
              </w:rPr>
              <w:t xml:space="preserve">poukazuje na podrobné hospodárenie organizácie, teda podporu predstavenia hlavných argumentov pre </w:t>
            </w:r>
            <w:r w:rsidR="004669D2" w:rsidRPr="004669D2">
              <w:rPr>
                <w:rFonts w:cstheme="minorHAnsi"/>
                <w:lang w:val="sk-SK"/>
              </w:rPr>
              <w:t>nasledujúcu</w:t>
            </w:r>
            <w:r w:rsidR="00BE6356" w:rsidRPr="004669D2">
              <w:rPr>
                <w:rFonts w:cstheme="minorHAnsi"/>
                <w:lang w:val="sk-SK"/>
              </w:rPr>
              <w:t xml:space="preserve"> kapitolu – analýzu viaczdrojového financovania. V tejto časti sú predstavené možné alternatívy financovania vo vzťahu k realizácii hlavných projektových zámerov organizácie. V tomto smere by som vyzdvihlo hlavne predstavenie možných rizík </w:t>
            </w:r>
            <w:r w:rsidR="004669D2" w:rsidRPr="004669D2">
              <w:rPr>
                <w:rFonts w:cstheme="minorHAnsi"/>
                <w:lang w:val="sk-SK"/>
              </w:rPr>
              <w:t>pri</w:t>
            </w:r>
            <w:r w:rsidR="00BE6356" w:rsidRPr="004669D2">
              <w:rPr>
                <w:rFonts w:cstheme="minorHAnsi"/>
                <w:lang w:val="sk-SK"/>
              </w:rPr>
              <w:t xml:space="preserve"> viaczdrojovom financovaní, kde študujúca poukazuje na konkrétne úskalia </w:t>
            </w:r>
            <w:r w:rsidR="004669D2" w:rsidRPr="004669D2">
              <w:rPr>
                <w:rFonts w:cstheme="minorHAnsi"/>
                <w:lang w:val="sk-SK"/>
              </w:rPr>
              <w:t>pri</w:t>
            </w:r>
            <w:r w:rsidR="00BE6356" w:rsidRPr="004669D2">
              <w:rPr>
                <w:rFonts w:cstheme="minorHAnsi"/>
                <w:lang w:val="sk-SK"/>
              </w:rPr>
              <w:t xml:space="preserve"> čerpaní </w:t>
            </w:r>
            <w:r w:rsidR="004669D2" w:rsidRPr="004669D2">
              <w:rPr>
                <w:rFonts w:cstheme="minorHAnsi"/>
                <w:lang w:val="sk-SK"/>
              </w:rPr>
              <w:t>verejných</w:t>
            </w:r>
            <w:r w:rsidR="00BE6356" w:rsidRPr="004669D2">
              <w:rPr>
                <w:rFonts w:cstheme="minorHAnsi"/>
                <w:lang w:val="sk-SK"/>
              </w:rPr>
              <w:t xml:space="preserve"> prostriedkov. </w:t>
            </w:r>
            <w:r w:rsidR="00BE6356" w:rsidRPr="004669D2">
              <w:rPr>
                <w:rFonts w:cstheme="minorHAnsi"/>
                <w:lang w:val="sk-SK"/>
              </w:rPr>
              <w:lastRenderedPageBreak/>
              <w:t xml:space="preserve">Následne je predstavená SWOT analýza, ktorá sumarizuje zistenia, avšak, niektoré body sú diskutabilné v kontexte zaradenia do interného/externého prostredia organizácie. </w:t>
            </w:r>
            <w:r w:rsidR="004669D2" w:rsidRPr="004669D2">
              <w:rPr>
                <w:rFonts w:cstheme="minorHAnsi"/>
                <w:lang w:val="sk-SK"/>
              </w:rPr>
              <w:t>Pozitívne</w:t>
            </w:r>
            <w:r w:rsidR="00BE6356" w:rsidRPr="004669D2">
              <w:rPr>
                <w:rFonts w:cstheme="minorHAnsi"/>
                <w:lang w:val="sk-SK"/>
              </w:rPr>
              <w:t xml:space="preserve"> určite hodnotím nadväzujúcu rizikovú analýzu.  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047F182" w:rsidR="000E094A" w:rsidRDefault="003F7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A166478" w14:textId="4A419FB7" w:rsidR="000E094A" w:rsidRPr="00B414AE" w:rsidRDefault="00881C04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B414AE">
              <w:rPr>
                <w:rFonts w:cstheme="minorHAnsi"/>
                <w:lang w:val="sk-SK"/>
              </w:rPr>
              <w:t xml:space="preserve">Návrhová časť priamo nadväzuje na teoretické východiská a hlavné zistenia analytickej časti, pričom študujúca </w:t>
            </w:r>
            <w:r w:rsidR="00B414AE" w:rsidRPr="00B414AE">
              <w:rPr>
                <w:rFonts w:cstheme="minorHAnsi"/>
                <w:lang w:val="sk-SK"/>
              </w:rPr>
              <w:t>predstavuje</w:t>
            </w:r>
            <w:r w:rsidRPr="00B414AE">
              <w:rPr>
                <w:rFonts w:cstheme="minorHAnsi"/>
                <w:lang w:val="sk-SK"/>
              </w:rPr>
              <w:t xml:space="preserve"> scenáre (alternatívy) možného financovania projektových zámerov vybranej organizácie. </w:t>
            </w:r>
            <w:r w:rsidR="00B414AE" w:rsidRPr="00B414AE">
              <w:rPr>
                <w:rFonts w:cstheme="minorHAnsi"/>
                <w:lang w:val="sk-SK"/>
              </w:rPr>
              <w:t xml:space="preserve">Výhodou je, že každý zo scenárov predstavuje určité pozitíva (výhody) a negatíva (nevýhody), v nadväznosti na voľby, čím študujúca navrhuje možné portfólio. Daná časť reflektuje zistenia analýz a predstavuje tak návrh podložený adekvátnymi argumentami. Súčasne pozitívne hodnotím schopnosť sumarizovať podstatné zistenia plynúce z analytickej časti, ktoré študujúca do istej miery generalizovala pre podobné organizácie pôsobiace v oblasti zdravotníctva.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CDD49CA" w:rsidR="000E094A" w:rsidRDefault="003F7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3DDB2FA6" w14:textId="5C7CABE7" w:rsidR="000E094A" w:rsidRPr="00322A47" w:rsidRDefault="00322A47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22A47">
              <w:rPr>
                <w:rFonts w:cstheme="minorHAnsi"/>
                <w:lang w:val="sk-SK"/>
              </w:rPr>
              <w:t xml:space="preserve">Formálne je DP v poriadku, hlavne v kontexte previazanosti textu a využitia správnej terminológie. Rovnako platí aj pre jazykovú a grafickú úroveň.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D81ACF6" w:rsidR="009C7318" w:rsidRDefault="003F7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D292B82" w:rsidR="00386EEB" w:rsidRPr="00866BBE" w:rsidRDefault="0091609F" w:rsidP="00CC527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866BBE">
              <w:rPr>
                <w:rFonts w:cstheme="minorHAnsi"/>
                <w:lang w:val="sk-SK"/>
              </w:rPr>
              <w:t>Cieľom práce bolo predstaviť východiská viaczdrojového financovania projektu ZSS PAK, pričom sa študujúca zamerala na predstavenie rôznych scenárov (alternatív), kde boli jasne identifikované výhody a nevýhody. Teoretická časť nemá zásadné nedostatky a študujúca sa zamerala na predstavenie základných východísk spojených s danou témou. Oceňujem, že je v danej časti predstavené zhrnutie hlavných poznatkov pre praktickú časť. V praktickej časti pozitívne hodnotím podrobnú finančnú analýzu a identifikáciu základných rozvojových výziev danej organizácie. Následne sú predstavené scenáre financovania a sumarizácia východísk viaczdrojového financovania. Daná DP naplnila stanovené zásady.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7252E12" w:rsidR="009C7318" w:rsidRPr="00BB646E" w:rsidRDefault="00BB646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Aké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sú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úskalia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administrácie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viaczdrojového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financovania</w:t>
      </w:r>
      <w:r w:rsidRPr="00BB646E">
        <w:rPr>
          <w:rFonts w:cstheme="minorHAnsi"/>
          <w:lang w:val="sk-SK"/>
        </w:rPr>
        <w:t xml:space="preserve"> v </w:t>
      </w:r>
      <w:r>
        <w:rPr>
          <w:rFonts w:cstheme="minorHAnsi"/>
          <w:lang w:val="sk-SK"/>
        </w:rPr>
        <w:t>prostredí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príspevkovej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organizácie</w:t>
      </w:r>
      <w:r w:rsidRPr="00BB646E">
        <w:rPr>
          <w:rFonts w:cstheme="minorHAnsi"/>
          <w:lang w:val="sk-SK"/>
        </w:rPr>
        <w:t xml:space="preserve"> a </w:t>
      </w:r>
      <w:r>
        <w:rPr>
          <w:rFonts w:cstheme="minorHAnsi"/>
          <w:lang w:val="sk-SK"/>
        </w:rPr>
        <w:t>akým</w:t>
      </w:r>
      <w:r w:rsidRPr="00BB646E">
        <w:rPr>
          <w:rFonts w:cstheme="minorHAnsi"/>
          <w:lang w:val="sk-SK"/>
        </w:rPr>
        <w:t xml:space="preserve"> spôsobom navrhujete </w:t>
      </w:r>
      <w:r>
        <w:rPr>
          <w:rFonts w:cstheme="minorHAnsi"/>
          <w:lang w:val="sk-SK"/>
        </w:rPr>
        <w:t>tieto</w:t>
      </w:r>
      <w:r w:rsidRPr="00BB646E">
        <w:rPr>
          <w:rFonts w:cstheme="minorHAnsi"/>
          <w:lang w:val="sk-SK"/>
        </w:rPr>
        <w:t xml:space="preserve"> úskal</w:t>
      </w:r>
      <w:r>
        <w:rPr>
          <w:rFonts w:cstheme="minorHAnsi"/>
          <w:lang w:val="sk-SK"/>
        </w:rPr>
        <w:t>ia</w:t>
      </w:r>
      <w:r w:rsidRPr="00BB646E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>riešiť</w:t>
      </w:r>
      <w:r w:rsidRPr="00BB646E">
        <w:rPr>
          <w:rFonts w:cstheme="minorHAnsi"/>
          <w:lang w:val="sk-SK"/>
        </w:rPr>
        <w:t>?</w:t>
      </w:r>
    </w:p>
    <w:p w14:paraId="5C89816B" w14:textId="77777777" w:rsidR="0024258E" w:rsidRPr="0049104C" w:rsidRDefault="0024258E" w:rsidP="0049104C">
      <w:pPr>
        <w:spacing w:after="120" w:line="240" w:lineRule="auto"/>
        <w:jc w:val="both"/>
        <w:rPr>
          <w:rFonts w:cstheme="minorHAnsi"/>
        </w:rPr>
      </w:pPr>
    </w:p>
    <w:p w14:paraId="4E3072FA" w14:textId="250F58F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9104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9104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7BA2ABC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40B41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3F1EC9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9104C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3F24F" w14:textId="77777777" w:rsidR="00E241F1" w:rsidRDefault="00E241F1" w:rsidP="00A40E93">
      <w:pPr>
        <w:spacing w:after="0" w:line="240" w:lineRule="auto"/>
      </w:pPr>
      <w:r>
        <w:separator/>
      </w:r>
    </w:p>
  </w:endnote>
  <w:endnote w:type="continuationSeparator" w:id="0">
    <w:p w14:paraId="18E919CF" w14:textId="77777777" w:rsidR="00E241F1" w:rsidRDefault="00E241F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FADDB" w14:textId="77777777" w:rsidR="00E241F1" w:rsidRDefault="00E241F1" w:rsidP="00A40E93">
      <w:pPr>
        <w:spacing w:after="0" w:line="240" w:lineRule="auto"/>
      </w:pPr>
      <w:r>
        <w:separator/>
      </w:r>
    </w:p>
  </w:footnote>
  <w:footnote w:type="continuationSeparator" w:id="0">
    <w:p w14:paraId="0BE8310B" w14:textId="77777777" w:rsidR="00E241F1" w:rsidRDefault="00E241F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9651C"/>
    <w:rsid w:val="00322A47"/>
    <w:rsid w:val="00366C75"/>
    <w:rsid w:val="00386EEB"/>
    <w:rsid w:val="003A2041"/>
    <w:rsid w:val="003F702A"/>
    <w:rsid w:val="0044137F"/>
    <w:rsid w:val="00454320"/>
    <w:rsid w:val="004669D2"/>
    <w:rsid w:val="0049104C"/>
    <w:rsid w:val="004D378C"/>
    <w:rsid w:val="004F506B"/>
    <w:rsid w:val="00541D39"/>
    <w:rsid w:val="0057593E"/>
    <w:rsid w:val="005C4ACA"/>
    <w:rsid w:val="005E2AB1"/>
    <w:rsid w:val="0067082B"/>
    <w:rsid w:val="00694399"/>
    <w:rsid w:val="006A5543"/>
    <w:rsid w:val="006C4198"/>
    <w:rsid w:val="0073639B"/>
    <w:rsid w:val="007553A6"/>
    <w:rsid w:val="0085398A"/>
    <w:rsid w:val="00866BBE"/>
    <w:rsid w:val="00881C04"/>
    <w:rsid w:val="008B781B"/>
    <w:rsid w:val="008E2072"/>
    <w:rsid w:val="008E6C95"/>
    <w:rsid w:val="0091609F"/>
    <w:rsid w:val="00974EA2"/>
    <w:rsid w:val="0097798F"/>
    <w:rsid w:val="00987B93"/>
    <w:rsid w:val="009C322A"/>
    <w:rsid w:val="009C7318"/>
    <w:rsid w:val="00A40E93"/>
    <w:rsid w:val="00A7527E"/>
    <w:rsid w:val="00AB02BD"/>
    <w:rsid w:val="00B14451"/>
    <w:rsid w:val="00B414AE"/>
    <w:rsid w:val="00BA16DD"/>
    <w:rsid w:val="00BB646E"/>
    <w:rsid w:val="00BE6356"/>
    <w:rsid w:val="00C02883"/>
    <w:rsid w:val="00C92D90"/>
    <w:rsid w:val="00CA34A9"/>
    <w:rsid w:val="00CC5272"/>
    <w:rsid w:val="00CD12C3"/>
    <w:rsid w:val="00CE623B"/>
    <w:rsid w:val="00DC7D52"/>
    <w:rsid w:val="00E22423"/>
    <w:rsid w:val="00E241F1"/>
    <w:rsid w:val="00E40B41"/>
    <w:rsid w:val="00ED53A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66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4137F"/>
    <w:rsid w:val="00510546"/>
    <w:rsid w:val="005E083B"/>
    <w:rsid w:val="007047C6"/>
    <w:rsid w:val="008F478C"/>
    <w:rsid w:val="00A00291"/>
    <w:rsid w:val="00A178A7"/>
    <w:rsid w:val="00F3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956</Words>
  <Characters>5642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Danko</cp:lastModifiedBy>
  <cp:revision>23</cp:revision>
  <cp:lastPrinted>2022-03-14T11:55:00Z</cp:lastPrinted>
  <dcterms:created xsi:type="dcterms:W3CDTF">2022-03-14T14:34:00Z</dcterms:created>
  <dcterms:modified xsi:type="dcterms:W3CDTF">2025-05-19T10:54:00Z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