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D91F65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B05A0" w:rsidRPr="007B05A0">
        <w:rPr>
          <w:rFonts w:asciiTheme="minorHAnsi" w:hAnsiTheme="minorHAnsi" w:cstheme="minorHAnsi"/>
          <w:sz w:val="22"/>
          <w:szCs w:val="22"/>
        </w:rPr>
        <w:t xml:space="preserve">Bc. </w:t>
      </w:r>
      <w:r w:rsidR="008C4E94">
        <w:rPr>
          <w:rFonts w:asciiTheme="minorHAnsi" w:hAnsiTheme="minorHAnsi" w:cstheme="minorHAnsi"/>
          <w:sz w:val="22"/>
          <w:szCs w:val="22"/>
        </w:rPr>
        <w:t>Matej Pohorelec</w:t>
      </w:r>
    </w:p>
    <w:p w14:paraId="00D6BB86" w14:textId="0CC3161E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B05A0">
        <w:rPr>
          <w:rFonts w:asciiTheme="minorHAnsi" w:hAnsiTheme="minorHAnsi" w:cstheme="minorHAnsi"/>
          <w:sz w:val="22"/>
          <w:szCs w:val="22"/>
        </w:rPr>
        <w:t>Ing. Martina Sasínková, Ph.D.</w:t>
      </w:r>
    </w:p>
    <w:p w14:paraId="09E4DE65" w14:textId="09E3FAEE" w:rsidR="0073639B" w:rsidRDefault="0073639B" w:rsidP="00157314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C4E94">
        <w:rPr>
          <w:rFonts w:cstheme="minorHAnsi"/>
        </w:rPr>
        <w:t>Projekt založenia zdravotnického zariadenia pre seniorov</w:t>
      </w:r>
    </w:p>
    <w:p w14:paraId="35028D0F" w14:textId="784941A5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7B05A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B05A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5103BF0" w:rsidR="000E094A" w:rsidRDefault="003453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3B362AA1" w:rsidR="000E094A" w:rsidRPr="000E094A" w:rsidRDefault="00157314" w:rsidP="0015731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57314">
              <w:rPr>
                <w:rFonts w:cstheme="minorHAnsi"/>
                <w:i/>
                <w:sz w:val="20"/>
              </w:rPr>
              <w:t xml:space="preserve">Cílem práce je </w:t>
            </w:r>
            <w:r w:rsidR="008C4E94">
              <w:rPr>
                <w:rFonts w:cstheme="minorHAnsi"/>
                <w:i/>
                <w:sz w:val="20"/>
              </w:rPr>
              <w:t>navrhnout projekt pro založení zařízení pro seniory, v současné době velmi aktuální téma diplomové práce. Byla využita analýza sekundárních zdrojů, konkurenčních zařízení, byla vytvořena nákladová analýza a analýza rizik. Cíl práce není zpracován metodou SMART i když pak cíl v projektové části tuto metodu</w:t>
            </w:r>
            <w:r w:rsidR="00B81C4C">
              <w:rPr>
                <w:rFonts w:cstheme="minorHAnsi"/>
                <w:i/>
                <w:sz w:val="20"/>
              </w:rPr>
              <w:t xml:space="preserve"> diplomant</w:t>
            </w:r>
            <w:r w:rsidR="008C4E94">
              <w:rPr>
                <w:rFonts w:cstheme="minorHAnsi"/>
                <w:i/>
                <w:sz w:val="20"/>
              </w:rPr>
              <w:t xml:space="preserve"> využívá.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AFB12A5" w:rsidR="000E094A" w:rsidRDefault="00EE5E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15185470" w:rsidR="008B781B" w:rsidRDefault="0023214E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Teoretická část </w:t>
            </w:r>
            <w:r w:rsidR="008D7AC8">
              <w:rPr>
                <w:rFonts w:cstheme="minorHAnsi"/>
                <w:i/>
                <w:sz w:val="20"/>
              </w:rPr>
              <w:t>by měla být kritickou literární rešerší, tou není</w:t>
            </w:r>
            <w:r w:rsidR="00862C6B">
              <w:rPr>
                <w:rFonts w:cstheme="minorHAnsi"/>
                <w:i/>
                <w:sz w:val="20"/>
              </w:rPr>
              <w:t>.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="008D7AC8">
              <w:rPr>
                <w:rFonts w:cstheme="minorHAnsi"/>
                <w:i/>
                <w:sz w:val="20"/>
              </w:rPr>
              <w:t>Popisuje management ve zdravotnictví, legislativu, která z mého pohledu patří do praktické části práci. Dále pak finanční a strategické plánování a personální management.</w:t>
            </w:r>
            <w:r w:rsidR="00B81C4C">
              <w:rPr>
                <w:rFonts w:cstheme="minorHAnsi"/>
                <w:i/>
                <w:sz w:val="20"/>
              </w:rPr>
              <w:t xml:space="preserve"> V teoretické části práce vidím odklon od tématu diplomové práce.</w:t>
            </w:r>
            <w:r w:rsidR="008D7AC8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Je využita</w:t>
            </w:r>
            <w:r w:rsidR="001E70BE">
              <w:rPr>
                <w:rFonts w:cstheme="minorHAnsi"/>
                <w:i/>
                <w:sz w:val="20"/>
              </w:rPr>
              <w:t xml:space="preserve"> </w:t>
            </w:r>
            <w:r w:rsidR="00862C6B">
              <w:rPr>
                <w:rFonts w:cstheme="minorHAnsi"/>
                <w:i/>
                <w:sz w:val="20"/>
              </w:rPr>
              <w:t xml:space="preserve">většinou </w:t>
            </w:r>
            <w:r w:rsidR="001E70BE">
              <w:rPr>
                <w:rFonts w:cstheme="minorHAnsi"/>
                <w:i/>
                <w:sz w:val="20"/>
              </w:rPr>
              <w:t>aktuální</w:t>
            </w:r>
            <w:r>
              <w:rPr>
                <w:rFonts w:cstheme="minorHAnsi"/>
                <w:i/>
                <w:sz w:val="20"/>
              </w:rPr>
              <w:t xml:space="preserve"> literatur</w:t>
            </w:r>
            <w:r w:rsidR="001E70BE">
              <w:rPr>
                <w:rFonts w:cstheme="minorHAnsi"/>
                <w:i/>
                <w:sz w:val="20"/>
              </w:rPr>
              <w:t>a, ale jedna je</w:t>
            </w:r>
            <w:r w:rsidR="008D7AC8">
              <w:rPr>
                <w:rFonts w:cstheme="minorHAnsi"/>
                <w:i/>
                <w:sz w:val="20"/>
              </w:rPr>
              <w:t xml:space="preserve"> i</w:t>
            </w:r>
            <w:r w:rsidR="001E70BE">
              <w:rPr>
                <w:rFonts w:cstheme="minorHAnsi"/>
                <w:i/>
                <w:sz w:val="20"/>
              </w:rPr>
              <w:t xml:space="preserve"> z roku </w:t>
            </w:r>
            <w:r w:rsidR="008D7AC8">
              <w:rPr>
                <w:rFonts w:cstheme="minorHAnsi"/>
                <w:i/>
                <w:sz w:val="20"/>
              </w:rPr>
              <w:t>2004, další 2005 a třetí 2006. Diplomant</w:t>
            </w:r>
            <w:r>
              <w:rPr>
                <w:rFonts w:cstheme="minorHAnsi"/>
                <w:i/>
                <w:sz w:val="20"/>
              </w:rPr>
              <w:t xml:space="preserve"> využívá jak </w:t>
            </w:r>
            <w:r w:rsidR="008D7AC8">
              <w:rPr>
                <w:rFonts w:cstheme="minorHAnsi"/>
                <w:i/>
                <w:sz w:val="20"/>
              </w:rPr>
              <w:t>slovenské</w:t>
            </w:r>
            <w:r>
              <w:rPr>
                <w:rFonts w:cstheme="minorHAnsi"/>
                <w:i/>
                <w:sz w:val="20"/>
              </w:rPr>
              <w:t>, tak zahraniční literatury. Citování zdrojů je provedeno adekvátním způsobem.</w:t>
            </w:r>
          </w:p>
          <w:p w14:paraId="0CC3B1C4" w14:textId="77777777" w:rsidR="007B05A0" w:rsidRPr="008B781B" w:rsidRDefault="007B05A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9C52073" w:rsidR="000E094A" w:rsidRDefault="00DE1F8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C676F5" w14:textId="40995562" w:rsidR="00EB626D" w:rsidRPr="000E094A" w:rsidRDefault="008C4E9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V p</w:t>
            </w:r>
            <w:r w:rsidR="0023214E">
              <w:rPr>
                <w:rFonts w:cstheme="minorHAnsi"/>
                <w:i/>
                <w:sz w:val="20"/>
              </w:rPr>
              <w:t>raktick</w:t>
            </w:r>
            <w:r>
              <w:rPr>
                <w:rFonts w:cstheme="minorHAnsi"/>
                <w:i/>
                <w:sz w:val="20"/>
              </w:rPr>
              <w:t>é</w:t>
            </w:r>
            <w:r w:rsidR="0023214E">
              <w:rPr>
                <w:rFonts w:cstheme="minorHAnsi"/>
                <w:i/>
                <w:sz w:val="20"/>
              </w:rPr>
              <w:t xml:space="preserve"> část</w:t>
            </w:r>
            <w:r>
              <w:rPr>
                <w:rFonts w:cstheme="minorHAnsi"/>
                <w:i/>
                <w:sz w:val="20"/>
              </w:rPr>
              <w:t xml:space="preserve">i práce </w:t>
            </w:r>
            <w:r w:rsidR="008D7AC8">
              <w:rPr>
                <w:rFonts w:cstheme="minorHAnsi"/>
                <w:i/>
                <w:sz w:val="20"/>
              </w:rPr>
              <w:t xml:space="preserve">diplomant analyzuje trh, popisuje proces zakládání, navrhuje zařízení a jeho vybavení. Nevidím zde ale návaznost na teoretickou část práce, kromě požadavků na personál. </w:t>
            </w:r>
            <w:r w:rsidR="00EC7396">
              <w:rPr>
                <w:rFonts w:cstheme="minorHAnsi"/>
                <w:i/>
                <w:sz w:val="20"/>
              </w:rPr>
              <w:t>D</w:t>
            </w:r>
            <w:r>
              <w:rPr>
                <w:rFonts w:cstheme="minorHAnsi"/>
                <w:i/>
                <w:sz w:val="20"/>
              </w:rPr>
              <w:t>iplomant identifikuje cílovou skupinu a provádí analýzu potřeb seniorů z teoretických zdrojů</w:t>
            </w:r>
            <w:r w:rsidR="00DE1F8B">
              <w:rPr>
                <w:rFonts w:cstheme="minorHAnsi"/>
                <w:i/>
                <w:sz w:val="20"/>
              </w:rPr>
              <w:t xml:space="preserve"> i když v zásadách práce je: prozkoumejte potřeby klientů a jejich požadavky. </w:t>
            </w:r>
            <w:r w:rsidR="00EC7396">
              <w:rPr>
                <w:rFonts w:cstheme="minorHAnsi"/>
                <w:i/>
                <w:sz w:val="20"/>
              </w:rPr>
              <w:t>To v práci nevidím a chybí zde kvantitativní data, které by projektu pomohly získat potřebné informace. Popis cílové skupiny: „Cílovou skupinou zařízení jsou především senioři v důchodovém věku, které potřebují dlouhodobou starostlivost, rehabilitaci a nebo podporu při každodenních aktivitách</w:t>
            </w:r>
            <w:r w:rsidR="00645615">
              <w:rPr>
                <w:rFonts w:cstheme="minorHAnsi"/>
                <w:i/>
                <w:sz w:val="20"/>
              </w:rPr>
              <w:t>“</w:t>
            </w:r>
            <w:r w:rsidR="00EC7396">
              <w:rPr>
                <w:rFonts w:cstheme="minorHAnsi"/>
                <w:i/>
                <w:sz w:val="20"/>
              </w:rPr>
              <w:t xml:space="preserve">. Předpokládám, že se jedná o klienty ze Slovenska, protože zde není nikde zmínka o překladech do jiných jazyků. Primární cílovou skupinou mohou být klienti, kteří potřebují dlouhodobou </w:t>
            </w:r>
            <w:r w:rsidR="00EE5E77">
              <w:rPr>
                <w:rFonts w:cstheme="minorHAnsi"/>
                <w:i/>
                <w:sz w:val="20"/>
              </w:rPr>
              <w:t>péči</w:t>
            </w:r>
            <w:r w:rsidR="00EC7396">
              <w:rPr>
                <w:rFonts w:cstheme="minorHAnsi"/>
                <w:i/>
                <w:sz w:val="20"/>
              </w:rPr>
              <w:t>, ale co jejich rodiny?</w:t>
            </w:r>
            <w:r w:rsidR="00B81C4C">
              <w:rPr>
                <w:rFonts w:cstheme="minorHAnsi"/>
                <w:i/>
                <w:sz w:val="20"/>
              </w:rPr>
              <w:t xml:space="preserve"> Rozhodně bych doporučila doplnit analýzu PESTE.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FF57607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B7302E0" w:rsidR="000E094A" w:rsidRDefault="00DE1F8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AF65F3" w14:textId="657F8753" w:rsidR="00EB626D" w:rsidRDefault="00EB626D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Projektová část</w:t>
            </w:r>
            <w:r w:rsidR="00B43CE8">
              <w:rPr>
                <w:rFonts w:cstheme="minorHAnsi"/>
                <w:i/>
                <w:sz w:val="20"/>
              </w:rPr>
              <w:t xml:space="preserve"> začíná na straně 63 – Kapitola 7: Proces založení, návrh zařízení a jeho vybavení obsahuje teorii. V </w:t>
            </w:r>
            <w:r w:rsidR="00DE1F8B">
              <w:rPr>
                <w:rFonts w:cstheme="minorHAnsi"/>
                <w:i/>
                <w:sz w:val="20"/>
              </w:rPr>
              <w:t xml:space="preserve"> kapitol</w:t>
            </w:r>
            <w:r w:rsidR="00B43CE8">
              <w:rPr>
                <w:rFonts w:cstheme="minorHAnsi"/>
                <w:i/>
                <w:sz w:val="20"/>
              </w:rPr>
              <w:t>e</w:t>
            </w:r>
            <w:r w:rsidR="00DE1F8B">
              <w:rPr>
                <w:rFonts w:cstheme="minorHAnsi"/>
                <w:i/>
                <w:sz w:val="20"/>
              </w:rPr>
              <w:t xml:space="preserve"> 8: Marketingová strategie zařízení, v této kapitole je popsán strategie jako více komunikačních kanálů. Kapitolu o marketingu, marketingové strategii doporučuji rozhodně dostudovat. </w:t>
            </w:r>
            <w:r w:rsidR="00B43CE8">
              <w:rPr>
                <w:rFonts w:cstheme="minorHAnsi"/>
                <w:i/>
                <w:sz w:val="20"/>
              </w:rPr>
              <w:t xml:space="preserve">Kapitolu 9 hodnotím jako zdařilou a jde vidět, že diplomant má přehled o tomto tématu. 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2D87A2DC" w14:textId="77777777" w:rsidR="00694553" w:rsidRDefault="0069455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42FF495" w14:textId="77777777" w:rsidR="00694553" w:rsidRDefault="0069455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52B2F73" w14:textId="49711CD6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7987723" w:rsidR="000E094A" w:rsidRDefault="00B43C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56081F35" w:rsidR="000E094A" w:rsidRDefault="0023214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Text práce </w:t>
            </w:r>
            <w:r w:rsidR="00B81C4C">
              <w:rPr>
                <w:rFonts w:cstheme="minorHAnsi"/>
                <w:i/>
                <w:sz w:val="20"/>
              </w:rPr>
              <w:t>na sebe nenavazuje, teoretický rámec práce se odchyluje od zadání a práce celkově není</w:t>
            </w:r>
            <w:r>
              <w:rPr>
                <w:rFonts w:cstheme="minorHAnsi"/>
                <w:i/>
                <w:sz w:val="20"/>
              </w:rPr>
              <w:t xml:space="preserve"> logicky provázán</w:t>
            </w:r>
            <w:r w:rsidR="00B43CE8">
              <w:rPr>
                <w:rFonts w:cstheme="minorHAnsi"/>
                <w:i/>
                <w:sz w:val="20"/>
              </w:rPr>
              <w:t xml:space="preserve">a.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B047B7E" w:rsidR="009C7318" w:rsidRDefault="00EC739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5C33846F" w14:textId="39D958B5" w:rsidR="00D6308A" w:rsidRDefault="008D7AC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81C4C">
              <w:rPr>
                <w:rFonts w:cstheme="minorHAnsi"/>
                <w:i/>
                <w:sz w:val="20"/>
              </w:rPr>
              <w:t>Celkově práce působí velmi zmateně</w:t>
            </w:r>
            <w:r w:rsidR="00EC7396" w:rsidRPr="00B81C4C">
              <w:rPr>
                <w:rFonts w:cstheme="minorHAnsi"/>
                <w:i/>
                <w:sz w:val="20"/>
              </w:rPr>
              <w:t>, chybí ji pevné základy v teoretické části práce, která není překlopena do praktické části a</w:t>
            </w:r>
            <w:r w:rsidR="00B43CE8">
              <w:rPr>
                <w:rFonts w:cstheme="minorHAnsi"/>
                <w:i/>
                <w:sz w:val="20"/>
              </w:rPr>
              <w:t xml:space="preserve"> tudíž se v </w:t>
            </w:r>
            <w:r w:rsidR="00EC7396" w:rsidRPr="00B81C4C">
              <w:rPr>
                <w:rFonts w:cstheme="minorHAnsi"/>
                <w:i/>
                <w:sz w:val="20"/>
              </w:rPr>
              <w:t>projektov</w:t>
            </w:r>
            <w:r w:rsidR="00B43CE8">
              <w:rPr>
                <w:rFonts w:cstheme="minorHAnsi"/>
                <w:i/>
                <w:sz w:val="20"/>
              </w:rPr>
              <w:t>é</w:t>
            </w:r>
            <w:r w:rsidR="00EC7396" w:rsidRPr="00B81C4C">
              <w:rPr>
                <w:rFonts w:cstheme="minorHAnsi"/>
                <w:i/>
                <w:sz w:val="20"/>
              </w:rPr>
              <w:t xml:space="preserve"> část</w:t>
            </w:r>
            <w:r w:rsidR="00B43CE8">
              <w:rPr>
                <w:rFonts w:cstheme="minorHAnsi"/>
                <w:i/>
                <w:sz w:val="20"/>
              </w:rPr>
              <w:t>i objevují teoretické poznatky</w:t>
            </w:r>
            <w:r w:rsidR="00EC7396" w:rsidRPr="00B81C4C">
              <w:rPr>
                <w:rFonts w:cstheme="minorHAnsi"/>
                <w:i/>
                <w:sz w:val="20"/>
              </w:rPr>
              <w:t>.</w:t>
            </w:r>
            <w:r w:rsidR="00EC7396">
              <w:rPr>
                <w:rFonts w:cstheme="minorHAnsi"/>
              </w:rPr>
              <w:t xml:space="preserve"> </w:t>
            </w:r>
            <w:r w:rsidR="00B81C4C">
              <w:rPr>
                <w:rFonts w:cstheme="minorHAnsi"/>
                <w:i/>
                <w:sz w:val="20"/>
              </w:rPr>
              <w:t xml:space="preserve">Rozhodně bych doporučila doplnit analýzu PESTE, informace z této analýzy jsou v práci obsaženy, ale tím, že není dán pevný teoretický rámec práce, pak ani praktická a projektová nemají pevné základy a ani strukturu. </w:t>
            </w:r>
          </w:p>
          <w:p w14:paraId="165635E4" w14:textId="1D031B94" w:rsidR="00862C6B" w:rsidRPr="000E094A" w:rsidRDefault="00862C6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1991DEDB" w14:textId="000C9A91" w:rsidR="005C4ACA" w:rsidRDefault="008C4E9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by měl znít cíl práce, kdy byste využil metodu SMART?</w:t>
      </w:r>
    </w:p>
    <w:p w14:paraId="4DD4D79E" w14:textId="2D0B5AD5" w:rsidR="00DE1F8B" w:rsidRDefault="00DE1F8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Co je to marketingová strategie? </w:t>
      </w:r>
    </w:p>
    <w:p w14:paraId="72B817D1" w14:textId="06DFE6BA" w:rsidR="00B81C4C" w:rsidRPr="005C4ACA" w:rsidRDefault="00B81C4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Určete PESTE analýzu.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4DAC7D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3453F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3453F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515A46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Content>
          <w:r w:rsidR="003453FE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A0C5F" w14:textId="77777777" w:rsidR="008D7562" w:rsidRDefault="008D7562" w:rsidP="00A40E93">
      <w:pPr>
        <w:spacing w:after="0" w:line="240" w:lineRule="auto"/>
      </w:pPr>
      <w:r>
        <w:separator/>
      </w:r>
    </w:p>
  </w:endnote>
  <w:endnote w:type="continuationSeparator" w:id="0">
    <w:p w14:paraId="3E869967" w14:textId="77777777" w:rsidR="008D7562" w:rsidRDefault="008D756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9791A" w14:textId="77777777" w:rsidR="008D7562" w:rsidRDefault="008D7562" w:rsidP="00A40E93">
      <w:pPr>
        <w:spacing w:after="0" w:line="240" w:lineRule="auto"/>
      </w:pPr>
      <w:r>
        <w:separator/>
      </w:r>
    </w:p>
  </w:footnote>
  <w:footnote w:type="continuationSeparator" w:id="0">
    <w:p w14:paraId="576C8189" w14:textId="77777777" w:rsidR="008D7562" w:rsidRDefault="008D756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592085">
    <w:abstractNumId w:val="0"/>
  </w:num>
  <w:num w:numId="2" w16cid:durableId="824586095">
    <w:abstractNumId w:val="3"/>
  </w:num>
  <w:num w:numId="3" w16cid:durableId="1768035639">
    <w:abstractNumId w:val="2"/>
  </w:num>
  <w:num w:numId="4" w16cid:durableId="1770658684">
    <w:abstractNumId w:val="1"/>
  </w:num>
  <w:num w:numId="5" w16cid:durableId="757143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5663F"/>
    <w:rsid w:val="000C0458"/>
    <w:rsid w:val="000C2E18"/>
    <w:rsid w:val="000E094A"/>
    <w:rsid w:val="00144F5B"/>
    <w:rsid w:val="00157314"/>
    <w:rsid w:val="001E70BE"/>
    <w:rsid w:val="0023214E"/>
    <w:rsid w:val="0024258E"/>
    <w:rsid w:val="0029651C"/>
    <w:rsid w:val="00296B6C"/>
    <w:rsid w:val="002C5ED6"/>
    <w:rsid w:val="003453FE"/>
    <w:rsid w:val="003B1487"/>
    <w:rsid w:val="004D378C"/>
    <w:rsid w:val="005503AB"/>
    <w:rsid w:val="005C4ACA"/>
    <w:rsid w:val="00600AD5"/>
    <w:rsid w:val="00645615"/>
    <w:rsid w:val="0067082B"/>
    <w:rsid w:val="00694399"/>
    <w:rsid w:val="00694553"/>
    <w:rsid w:val="006B262A"/>
    <w:rsid w:val="0073639B"/>
    <w:rsid w:val="007539AC"/>
    <w:rsid w:val="007553A6"/>
    <w:rsid w:val="007B05A0"/>
    <w:rsid w:val="007E17F3"/>
    <w:rsid w:val="0085398A"/>
    <w:rsid w:val="00862C6B"/>
    <w:rsid w:val="00881BA1"/>
    <w:rsid w:val="008B781B"/>
    <w:rsid w:val="008C4E94"/>
    <w:rsid w:val="008D7562"/>
    <w:rsid w:val="008D7AC8"/>
    <w:rsid w:val="008E2072"/>
    <w:rsid w:val="00974EA2"/>
    <w:rsid w:val="00987B93"/>
    <w:rsid w:val="00997190"/>
    <w:rsid w:val="009C322A"/>
    <w:rsid w:val="009C7318"/>
    <w:rsid w:val="009E0E44"/>
    <w:rsid w:val="00A40E93"/>
    <w:rsid w:val="00A7527E"/>
    <w:rsid w:val="00B14451"/>
    <w:rsid w:val="00B43CE8"/>
    <w:rsid w:val="00B81C4C"/>
    <w:rsid w:val="00BA16DD"/>
    <w:rsid w:val="00C9444F"/>
    <w:rsid w:val="00CA34A9"/>
    <w:rsid w:val="00CD12C3"/>
    <w:rsid w:val="00D6308A"/>
    <w:rsid w:val="00DC7D52"/>
    <w:rsid w:val="00DE1F8B"/>
    <w:rsid w:val="00E22423"/>
    <w:rsid w:val="00EB626D"/>
    <w:rsid w:val="00EC7396"/>
    <w:rsid w:val="00EE5E77"/>
    <w:rsid w:val="00EF1720"/>
    <w:rsid w:val="00F718EC"/>
    <w:rsid w:val="00FC2852"/>
    <w:rsid w:val="00FF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12742"/>
    <w:rsid w:val="00510546"/>
    <w:rsid w:val="005503AB"/>
    <w:rsid w:val="005E083B"/>
    <w:rsid w:val="00A00291"/>
    <w:rsid w:val="00AA1518"/>
    <w:rsid w:val="00E7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588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6</cp:revision>
  <cp:lastPrinted>2022-03-14T11:55:00Z</cp:lastPrinted>
  <dcterms:created xsi:type="dcterms:W3CDTF">2025-05-21T19:13:00Z</dcterms:created>
  <dcterms:modified xsi:type="dcterms:W3CDTF">2025-05-25T08:27:00Z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