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CA7D64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</w:t>
            </w:r>
            <w:r w:rsidR="00F1326B">
              <w:rPr>
                <w:b/>
                <w:sz w:val="22"/>
                <w:szCs w:val="22"/>
              </w:rPr>
              <w:t>OPONENTA</w:t>
            </w:r>
            <w:r w:rsidRPr="00C50B27">
              <w:rPr>
                <w:b/>
                <w:sz w:val="22"/>
                <w:szCs w:val="22"/>
              </w:rPr>
              <w:t xml:space="preserve"> </w:t>
            </w:r>
            <w:r w:rsidR="00CA7D64">
              <w:rPr>
                <w:b/>
                <w:sz w:val="22"/>
                <w:szCs w:val="22"/>
              </w:rPr>
              <w:t>BAKALÁŘSKÉ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C50B27" w:rsidRDefault="00666431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Ivana </w:t>
            </w:r>
            <w:proofErr w:type="spellStart"/>
            <w:r>
              <w:rPr>
                <w:sz w:val="22"/>
                <w:szCs w:val="22"/>
              </w:rPr>
              <w:t>Hurtíková</w:t>
            </w:r>
            <w:proofErr w:type="spellEnd"/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C50B27" w:rsidRDefault="00666431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Zkušenosti pěstounů přecházející z pěstounské péče na přechodnou dobu k pěstounské péči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7553A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Oponent</w:t>
            </w:r>
            <w:r w:rsidR="006847E2" w:rsidRPr="00C50B27">
              <w:rPr>
                <w:sz w:val="22"/>
                <w:szCs w:val="22"/>
              </w:rPr>
              <w:t xml:space="preserve"> práce</w:t>
            </w:r>
          </w:p>
        </w:tc>
        <w:tc>
          <w:tcPr>
            <w:tcW w:w="7020" w:type="dxa"/>
            <w:gridSpan w:val="8"/>
          </w:tcPr>
          <w:p w:rsidR="006847E2" w:rsidRPr="00C50B27" w:rsidRDefault="001A722C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Mgr. Michaela Lukešová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21256F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6847E2" w:rsidRPr="00C50B27" w:rsidRDefault="001A722C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6847E2" w:rsidRPr="00C50B27" w:rsidRDefault="001A722C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Kombinovaná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5E6C48" w:rsidRDefault="005E6C48" w:rsidP="00C9363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Bakalářská práce se věnuje aktuálnímu</w:t>
            </w:r>
            <w:r w:rsidR="00B42E28">
              <w:rPr>
                <w:sz w:val="22"/>
                <w:szCs w:val="22"/>
              </w:rPr>
              <w:t xml:space="preserve"> a zajímavému </w:t>
            </w:r>
            <w:r>
              <w:rPr>
                <w:sz w:val="22"/>
                <w:szCs w:val="22"/>
              </w:rPr>
              <w:t xml:space="preserve">tématu, které je </w:t>
            </w:r>
            <w:r w:rsidR="00C93631">
              <w:rPr>
                <w:sz w:val="22"/>
                <w:szCs w:val="22"/>
              </w:rPr>
              <w:t xml:space="preserve">také </w:t>
            </w:r>
            <w:r>
              <w:rPr>
                <w:sz w:val="22"/>
                <w:szCs w:val="22"/>
              </w:rPr>
              <w:t xml:space="preserve">relevantní ke studovanému oboru. </w:t>
            </w:r>
          </w:p>
          <w:p w:rsidR="00B411DB" w:rsidRDefault="00B42E28" w:rsidP="00C9363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 teoretické části práce shledávám </w:t>
            </w:r>
            <w:r w:rsidR="000F40CC">
              <w:rPr>
                <w:sz w:val="22"/>
                <w:szCs w:val="22"/>
              </w:rPr>
              <w:t>slabší stránku v analýze a syntéze problému. Kapitolu 2 (Dítě v ústavní péči) považuji za redundantní.</w:t>
            </w:r>
            <w:r w:rsidR="0076344C">
              <w:rPr>
                <w:sz w:val="22"/>
                <w:szCs w:val="22"/>
              </w:rPr>
              <w:t xml:space="preserve"> </w:t>
            </w:r>
            <w:r w:rsidR="000F40CC">
              <w:rPr>
                <w:sz w:val="22"/>
                <w:szCs w:val="22"/>
              </w:rPr>
              <w:t xml:space="preserve">Teoretická východiska mají spíše kompilační charakter. Místy se vyskytují chyby v citacích odborných zdrojů.  </w:t>
            </w:r>
          </w:p>
          <w:p w:rsidR="00F80BE9" w:rsidRDefault="00F80BE9" w:rsidP="00C9363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 metodol</w:t>
            </w:r>
            <w:r w:rsidR="00503D4D">
              <w:rPr>
                <w:sz w:val="22"/>
                <w:szCs w:val="22"/>
              </w:rPr>
              <w:t>ogické části práce bych ocenila, kdyby autorka podrobněji vymezila</w:t>
            </w:r>
            <w:r>
              <w:rPr>
                <w:sz w:val="22"/>
                <w:szCs w:val="22"/>
              </w:rPr>
              <w:t xml:space="preserve"> výzkumný problém, postup výběru respondentů a získávání kontaktů na ně, ale také jejich popis. Postup analýzy dat mohl být popsán srozumitelnější formou</w:t>
            </w:r>
            <w:r w:rsidR="00503D4D">
              <w:rPr>
                <w:sz w:val="22"/>
                <w:szCs w:val="22"/>
              </w:rPr>
              <w:t xml:space="preserve"> (str. 29)</w:t>
            </w:r>
            <w:r>
              <w:rPr>
                <w:sz w:val="22"/>
                <w:szCs w:val="22"/>
              </w:rPr>
              <w:t xml:space="preserve">, případně prostřednictvím názorné ukázky tvorby témat a podtémat. </w:t>
            </w:r>
          </w:p>
          <w:p w:rsidR="002F3FC4" w:rsidRPr="00C50B27" w:rsidRDefault="005E6C48" w:rsidP="00C9363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Výsledky výzkumného šetření jsou přehledně prezentovány, avšak dominují přímé citace </w:t>
            </w:r>
            <w:r w:rsidR="00C93631">
              <w:rPr>
                <w:sz w:val="22"/>
                <w:szCs w:val="22"/>
              </w:rPr>
              <w:t xml:space="preserve">z </w:t>
            </w:r>
            <w:r>
              <w:rPr>
                <w:sz w:val="22"/>
                <w:szCs w:val="22"/>
              </w:rPr>
              <w:t xml:space="preserve">rozhovorů, bez hlubší interpretace získaných dat. </w:t>
            </w:r>
            <w:r w:rsidR="00C93631">
              <w:rPr>
                <w:sz w:val="22"/>
                <w:szCs w:val="22"/>
              </w:rPr>
              <w:t xml:space="preserve">Odpovědi na výzkumné otázky v části shrnující výsledky výzkumu jsou </w:t>
            </w:r>
            <w:r w:rsidR="00503D4D">
              <w:rPr>
                <w:sz w:val="22"/>
                <w:szCs w:val="22"/>
              </w:rPr>
              <w:t xml:space="preserve">také </w:t>
            </w:r>
            <w:bookmarkStart w:id="0" w:name="_GoBack"/>
            <w:bookmarkEnd w:id="0"/>
            <w:r w:rsidR="00C93631">
              <w:rPr>
                <w:sz w:val="22"/>
                <w:szCs w:val="22"/>
              </w:rPr>
              <w:t xml:space="preserve">velmi stručné. 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F1326B" w:rsidRPr="00C50B27" w:rsidRDefault="009176FF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Bakalářskou práci doporučuji k obhajobě. </w:t>
            </w: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Otázky k obhajobě: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Default="00503D4D" w:rsidP="0076344C">
            <w:pPr>
              <w:pStyle w:val="Odstavecseseznamem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Popište, </w:t>
            </w:r>
            <w:r w:rsidR="0076344C">
              <w:rPr>
                <w:sz w:val="22"/>
                <w:szCs w:val="22"/>
              </w:rPr>
              <w:t>prosím</w:t>
            </w:r>
            <w:r>
              <w:rPr>
                <w:sz w:val="22"/>
                <w:szCs w:val="22"/>
              </w:rPr>
              <w:t>,</w:t>
            </w:r>
            <w:r w:rsidR="0076344C">
              <w:rPr>
                <w:sz w:val="22"/>
                <w:szCs w:val="22"/>
              </w:rPr>
              <w:t xml:space="preserve"> postup vzniku témat a podtémat (viz. </w:t>
            </w:r>
            <w:proofErr w:type="gramStart"/>
            <w:r w:rsidR="0076344C">
              <w:rPr>
                <w:sz w:val="22"/>
                <w:szCs w:val="22"/>
              </w:rPr>
              <w:t>str.</w:t>
            </w:r>
            <w:proofErr w:type="gramEnd"/>
            <w:r w:rsidR="0076344C">
              <w:rPr>
                <w:sz w:val="22"/>
                <w:szCs w:val="22"/>
              </w:rPr>
              <w:t xml:space="preserve"> 29). </w:t>
            </w:r>
          </w:p>
          <w:p w:rsidR="00F1326B" w:rsidRPr="00F8287C" w:rsidRDefault="00F8287C" w:rsidP="00DA5A89">
            <w:pPr>
              <w:pStyle w:val="Odstavecseseznamem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F8287C">
              <w:rPr>
                <w:sz w:val="22"/>
                <w:szCs w:val="22"/>
              </w:rPr>
              <w:t>Jakým způsobem jste získala kontakt na respondenty?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9176FF">
              <w:rPr>
                <w:sz w:val="22"/>
                <w:szCs w:val="22"/>
              </w:rPr>
              <w:t xml:space="preserve"> </w:t>
            </w:r>
            <w:proofErr w:type="gramStart"/>
            <w:r w:rsidR="009176FF">
              <w:rPr>
                <w:sz w:val="22"/>
                <w:szCs w:val="22"/>
              </w:rPr>
              <w:t>13.5.2025</w:t>
            </w:r>
            <w:proofErr w:type="gramEnd"/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 w:rsidR="009176FF">
              <w:rPr>
                <w:sz w:val="22"/>
                <w:szCs w:val="22"/>
              </w:rPr>
              <w:t xml:space="preserve"> Lukešová</w:t>
            </w:r>
          </w:p>
        </w:tc>
      </w:tr>
    </w:tbl>
    <w:p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4264" w:rsidRDefault="00FF4264">
      <w:r>
        <w:separator/>
      </w:r>
    </w:p>
  </w:endnote>
  <w:endnote w:type="continuationSeparator" w:id="0">
    <w:p w:rsidR="00FF4264" w:rsidRDefault="00FF42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4264" w:rsidRDefault="00FF4264">
      <w:r>
        <w:separator/>
      </w:r>
    </w:p>
  </w:footnote>
  <w:footnote w:type="continuationSeparator" w:id="0">
    <w:p w:rsidR="00FF4264" w:rsidRDefault="00FF4264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225B8C"/>
    <w:multiLevelType w:val="hybridMultilevel"/>
    <w:tmpl w:val="433E188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DE6545"/>
    <w:multiLevelType w:val="hybridMultilevel"/>
    <w:tmpl w:val="7B1C5A6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28EB"/>
    <w:rsid w:val="000E2C4B"/>
    <w:rsid w:val="000F40CC"/>
    <w:rsid w:val="00154F27"/>
    <w:rsid w:val="001A722C"/>
    <w:rsid w:val="0021256F"/>
    <w:rsid w:val="002A0C09"/>
    <w:rsid w:val="002F3FC4"/>
    <w:rsid w:val="00362AB0"/>
    <w:rsid w:val="003F5DA2"/>
    <w:rsid w:val="004C64C9"/>
    <w:rsid w:val="00503D4D"/>
    <w:rsid w:val="00512982"/>
    <w:rsid w:val="00526D47"/>
    <w:rsid w:val="0055255D"/>
    <w:rsid w:val="005C219A"/>
    <w:rsid w:val="005E6C48"/>
    <w:rsid w:val="00666431"/>
    <w:rsid w:val="006847E2"/>
    <w:rsid w:val="007553A2"/>
    <w:rsid w:val="0076344C"/>
    <w:rsid w:val="008614B3"/>
    <w:rsid w:val="009176FF"/>
    <w:rsid w:val="009A27D5"/>
    <w:rsid w:val="00AA2B20"/>
    <w:rsid w:val="00B411DB"/>
    <w:rsid w:val="00B42E28"/>
    <w:rsid w:val="00BA3203"/>
    <w:rsid w:val="00C50B27"/>
    <w:rsid w:val="00C93631"/>
    <w:rsid w:val="00CA7D64"/>
    <w:rsid w:val="00D05C79"/>
    <w:rsid w:val="00DC1BF5"/>
    <w:rsid w:val="00DD299D"/>
    <w:rsid w:val="00E228EB"/>
    <w:rsid w:val="00E709EA"/>
    <w:rsid w:val="00EC41D9"/>
    <w:rsid w:val="00ED2FBE"/>
    <w:rsid w:val="00F11B8B"/>
    <w:rsid w:val="00F1326B"/>
    <w:rsid w:val="00F80BE9"/>
    <w:rsid w:val="00F8287C"/>
    <w:rsid w:val="00FA3BCC"/>
    <w:rsid w:val="00FF4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0F9CCF"/>
  <w15:chartTrackingRefBased/>
  <w15:docId w15:val="{82CA8185-F7C6-41CB-8591-D09BF1866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EC41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ukesova\Downloads\POSUDEK%20OPONENTA%20BAKAL&#193;&#344;SK&#201;%20PR&#193;CE_2022%20(3)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POSUDEK OPONENTA BAKALÁŘSKÉ PRÁCE_2022 (3)</Template>
  <TotalTime>803</TotalTime>
  <Pages>1</Pages>
  <Words>350</Words>
  <Characters>2069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2415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Michaela Lukešová</dc:creator>
  <cp:keywords/>
  <cp:lastModifiedBy>Michaela Lukešová</cp:lastModifiedBy>
  <cp:revision>7</cp:revision>
  <cp:lastPrinted>2012-04-25T08:21:00Z</cp:lastPrinted>
  <dcterms:created xsi:type="dcterms:W3CDTF">2025-05-13T17:31:00Z</dcterms:created>
  <dcterms:modified xsi:type="dcterms:W3CDTF">2025-05-16T15:28:00Z</dcterms:modified>
</cp:coreProperties>
</file>