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1E7006" w:rsidRDefault="00026C68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Ivana </w:t>
            </w:r>
            <w:proofErr w:type="spellStart"/>
            <w:r>
              <w:rPr>
                <w:b/>
                <w:sz w:val="22"/>
                <w:szCs w:val="22"/>
              </w:rPr>
              <w:t>Hurtíková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26C6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Zkušenosti pěstounů přecházejících z pěstounské péče na přechodnou dobu k pěstounské péči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CC54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CC54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A093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CC54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3528B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C54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C482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CC5484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3528B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3528B1" w:rsidRDefault="00B411DB" w:rsidP="003528B1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</w:t>
            </w:r>
            <w:r w:rsidR="003528B1">
              <w:rPr>
                <w:b/>
                <w:sz w:val="22"/>
                <w:szCs w:val="22"/>
              </w:rPr>
              <w:t>:</w:t>
            </w:r>
          </w:p>
          <w:p w:rsidR="003528B1" w:rsidRDefault="003528B1" w:rsidP="003528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="00CA2894" w:rsidRPr="00CA2894">
              <w:rPr>
                <w:sz w:val="22"/>
                <w:szCs w:val="22"/>
              </w:rPr>
              <w:t xml:space="preserve">aměření diplomové práce </w:t>
            </w:r>
            <w:r w:rsidR="00CA2894">
              <w:rPr>
                <w:sz w:val="22"/>
                <w:szCs w:val="22"/>
              </w:rPr>
              <w:t>považuji za velmi dobře zvolené,</w:t>
            </w:r>
            <w:r w:rsidR="00CA2894" w:rsidRPr="00CA2894">
              <w:rPr>
                <w:sz w:val="22"/>
                <w:szCs w:val="22"/>
              </w:rPr>
              <w:t xml:space="preserve"> jedná se o aktuální a odborně </w:t>
            </w:r>
            <w:r w:rsidR="00CA2894">
              <w:rPr>
                <w:sz w:val="22"/>
                <w:szCs w:val="22"/>
              </w:rPr>
              <w:t>r</w:t>
            </w:r>
            <w:r w:rsidR="00CA2894" w:rsidRPr="00CA2894">
              <w:rPr>
                <w:sz w:val="22"/>
                <w:szCs w:val="22"/>
              </w:rPr>
              <w:t>elevantní téma, které si za</w:t>
            </w:r>
            <w:r w:rsidR="00CA2894">
              <w:rPr>
                <w:sz w:val="22"/>
                <w:szCs w:val="22"/>
              </w:rPr>
              <w:t xml:space="preserve">slouží širší odbornou pozornost. </w:t>
            </w:r>
          </w:p>
          <w:p w:rsidR="00010110" w:rsidRPr="003528B1" w:rsidRDefault="00010110" w:rsidP="003528B1">
            <w:pPr>
              <w:jc w:val="both"/>
              <w:rPr>
                <w:b/>
                <w:sz w:val="22"/>
                <w:szCs w:val="22"/>
              </w:rPr>
            </w:pPr>
          </w:p>
          <w:p w:rsidR="003528B1" w:rsidRDefault="00694C5E" w:rsidP="005C4827">
            <w:pPr>
              <w:jc w:val="both"/>
              <w:rPr>
                <w:sz w:val="22"/>
                <w:szCs w:val="22"/>
              </w:rPr>
            </w:pPr>
            <w:r w:rsidRPr="00694C5E">
              <w:rPr>
                <w:sz w:val="22"/>
                <w:szCs w:val="22"/>
              </w:rPr>
              <w:t xml:space="preserve">Text </w:t>
            </w:r>
            <w:r w:rsidRPr="005C4827">
              <w:rPr>
                <w:b/>
                <w:sz w:val="22"/>
                <w:szCs w:val="22"/>
              </w:rPr>
              <w:t>teoretické části</w:t>
            </w:r>
            <w:r>
              <w:rPr>
                <w:sz w:val="22"/>
                <w:szCs w:val="22"/>
              </w:rPr>
              <w:t xml:space="preserve"> </w:t>
            </w:r>
            <w:r w:rsidRPr="00694C5E">
              <w:rPr>
                <w:sz w:val="22"/>
                <w:szCs w:val="22"/>
              </w:rPr>
              <w:t xml:space="preserve">práce je </w:t>
            </w:r>
            <w:r>
              <w:rPr>
                <w:sz w:val="22"/>
                <w:szCs w:val="22"/>
              </w:rPr>
              <w:t>tematicky zajímavý, autorka</w:t>
            </w:r>
            <w:r w:rsidRPr="00694C5E">
              <w:rPr>
                <w:sz w:val="22"/>
                <w:szCs w:val="22"/>
              </w:rPr>
              <w:t xml:space="preserve"> se dotýká řady </w:t>
            </w:r>
            <w:r w:rsidR="003528B1">
              <w:rPr>
                <w:sz w:val="22"/>
                <w:szCs w:val="22"/>
              </w:rPr>
              <w:t xml:space="preserve">podstatných </w:t>
            </w:r>
            <w:r w:rsidRPr="00694C5E">
              <w:rPr>
                <w:sz w:val="22"/>
                <w:szCs w:val="22"/>
              </w:rPr>
              <w:t>aspektů zvoleného tématu</w:t>
            </w:r>
            <w:r w:rsidR="00BA093E">
              <w:rPr>
                <w:sz w:val="22"/>
                <w:szCs w:val="22"/>
              </w:rPr>
              <w:t>, čerpá z</w:t>
            </w:r>
            <w:r w:rsidR="003528B1">
              <w:rPr>
                <w:sz w:val="22"/>
                <w:szCs w:val="22"/>
              </w:rPr>
              <w:t xml:space="preserve"> důležitých </w:t>
            </w:r>
            <w:r w:rsidR="00BA093E">
              <w:rPr>
                <w:sz w:val="22"/>
                <w:szCs w:val="22"/>
              </w:rPr>
              <w:t>odborných zdrojů</w:t>
            </w:r>
            <w:r w:rsidR="003528B1">
              <w:rPr>
                <w:sz w:val="22"/>
                <w:szCs w:val="22"/>
              </w:rPr>
              <w:t>, to lze ocenit (místy by bylo vhodné čerpat z primárních zdrojů, zejm. legislativních).</w:t>
            </w:r>
            <w:r w:rsidR="001470C7">
              <w:rPr>
                <w:sz w:val="22"/>
                <w:szCs w:val="22"/>
              </w:rPr>
              <w:t xml:space="preserve"> Z práce je</w:t>
            </w:r>
            <w:r w:rsidR="003528B1">
              <w:rPr>
                <w:sz w:val="22"/>
                <w:szCs w:val="22"/>
              </w:rPr>
              <w:t xml:space="preserve"> však</w:t>
            </w:r>
            <w:r w:rsidR="001470C7">
              <w:rPr>
                <w:sz w:val="22"/>
                <w:szCs w:val="22"/>
              </w:rPr>
              <w:t xml:space="preserve"> </w:t>
            </w:r>
            <w:r w:rsidRPr="00694C5E">
              <w:rPr>
                <w:sz w:val="22"/>
                <w:szCs w:val="22"/>
              </w:rPr>
              <w:t>patrné, že zpracování</w:t>
            </w:r>
            <w:r w:rsidR="003528B1">
              <w:rPr>
                <w:sz w:val="22"/>
                <w:szCs w:val="22"/>
              </w:rPr>
              <w:t xml:space="preserve"> dílčího textu</w:t>
            </w:r>
            <w:r w:rsidRPr="00694C5E">
              <w:rPr>
                <w:sz w:val="22"/>
                <w:szCs w:val="22"/>
              </w:rPr>
              <w:t xml:space="preserve"> postrádá sy</w:t>
            </w:r>
            <w:r>
              <w:rPr>
                <w:sz w:val="22"/>
                <w:szCs w:val="22"/>
              </w:rPr>
              <w:t>stematično</w:t>
            </w:r>
            <w:r w:rsidR="003528B1">
              <w:rPr>
                <w:sz w:val="22"/>
                <w:szCs w:val="22"/>
              </w:rPr>
              <w:t>st a jednotící linii. T</w:t>
            </w:r>
            <w:r w:rsidRPr="00694C5E">
              <w:rPr>
                <w:sz w:val="22"/>
                <w:szCs w:val="22"/>
              </w:rPr>
              <w:t>ext</w:t>
            </w:r>
            <w:r w:rsidR="00BA093E">
              <w:rPr>
                <w:sz w:val="22"/>
                <w:szCs w:val="22"/>
              </w:rPr>
              <w:t xml:space="preserve"> </w:t>
            </w:r>
            <w:r w:rsidR="002718C7">
              <w:rPr>
                <w:sz w:val="22"/>
                <w:szCs w:val="22"/>
              </w:rPr>
              <w:t xml:space="preserve">v částech </w:t>
            </w:r>
            <w:r w:rsidR="00BA093E">
              <w:rPr>
                <w:sz w:val="22"/>
                <w:szCs w:val="22"/>
              </w:rPr>
              <w:t>působí</w:t>
            </w:r>
            <w:r>
              <w:rPr>
                <w:sz w:val="22"/>
                <w:szCs w:val="22"/>
              </w:rPr>
              <w:t xml:space="preserve"> </w:t>
            </w:r>
            <w:r w:rsidRPr="00694C5E">
              <w:rPr>
                <w:sz w:val="22"/>
                <w:szCs w:val="22"/>
              </w:rPr>
              <w:t>spíše esejisticky než odborně analyticky a přechody mezi jednotlivými částmi nejsou vždy dostatečně propojené odborným rámcem</w:t>
            </w:r>
            <w:r w:rsidR="001470C7">
              <w:rPr>
                <w:sz w:val="22"/>
                <w:szCs w:val="22"/>
              </w:rPr>
              <w:t xml:space="preserve">. </w:t>
            </w:r>
            <w:r w:rsidR="003528B1">
              <w:rPr>
                <w:sz w:val="22"/>
                <w:szCs w:val="22"/>
              </w:rPr>
              <w:t>Podstatné je</w:t>
            </w:r>
            <w:r w:rsidR="001470C7">
              <w:rPr>
                <w:sz w:val="22"/>
                <w:szCs w:val="22"/>
              </w:rPr>
              <w:t xml:space="preserve"> zařazení kap. 4, která je vyústěním teoretické části práce. Tato část vytváří východisko pro realizovaný výzkum, </w:t>
            </w:r>
            <w:r w:rsidR="003528B1">
              <w:rPr>
                <w:sz w:val="22"/>
                <w:szCs w:val="22"/>
              </w:rPr>
              <w:t>doporučila bych proto</w:t>
            </w:r>
            <w:r w:rsidR="001470C7">
              <w:rPr>
                <w:sz w:val="22"/>
                <w:szCs w:val="22"/>
              </w:rPr>
              <w:t xml:space="preserve"> její hlubší propracování. </w:t>
            </w:r>
          </w:p>
          <w:p w:rsidR="00010110" w:rsidRDefault="003528B1" w:rsidP="005C48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Oceňuji výběr IPA jako designu pro výzkumné uchopení tématu. </w:t>
            </w:r>
            <w:r w:rsidR="002718C7">
              <w:rPr>
                <w:sz w:val="22"/>
                <w:szCs w:val="22"/>
              </w:rPr>
              <w:t xml:space="preserve">Cíle </w:t>
            </w:r>
            <w:r w:rsidR="002718C7" w:rsidRPr="005C4827">
              <w:rPr>
                <w:b/>
                <w:sz w:val="22"/>
                <w:szCs w:val="22"/>
              </w:rPr>
              <w:t xml:space="preserve">výzkumu </w:t>
            </w:r>
            <w:r w:rsidR="002718C7">
              <w:rPr>
                <w:sz w:val="22"/>
                <w:szCs w:val="22"/>
              </w:rPr>
              <w:t>jsou logické, záměr výzkumu přínosný. Výzkumné otázky korespondují s</w:t>
            </w:r>
            <w:r w:rsidR="00010110">
              <w:rPr>
                <w:sz w:val="22"/>
                <w:szCs w:val="22"/>
              </w:rPr>
              <w:t>e základními</w:t>
            </w:r>
            <w:r w:rsidR="002718C7">
              <w:rPr>
                <w:sz w:val="22"/>
                <w:szCs w:val="22"/>
              </w:rPr>
              <w:t> otázkami k </w:t>
            </w:r>
            <w:proofErr w:type="spellStart"/>
            <w:r w:rsidR="002718C7">
              <w:rPr>
                <w:sz w:val="22"/>
                <w:szCs w:val="22"/>
              </w:rPr>
              <w:t>polostrukturovanému</w:t>
            </w:r>
            <w:proofErr w:type="spellEnd"/>
            <w:r w:rsidR="002718C7">
              <w:rPr>
                <w:sz w:val="22"/>
                <w:szCs w:val="22"/>
              </w:rPr>
              <w:t xml:space="preserve"> rozhovoru jako zvolené metodě sběru dat. Autorka výzkum realizovala se čtyřmi pěstounkami</w:t>
            </w:r>
            <w:r w:rsidR="00010110">
              <w:rPr>
                <w:sz w:val="22"/>
                <w:szCs w:val="22"/>
              </w:rPr>
              <w:t xml:space="preserve"> -</w:t>
            </w:r>
            <w:r>
              <w:rPr>
                <w:sz w:val="22"/>
                <w:szCs w:val="22"/>
              </w:rPr>
              <w:t xml:space="preserve"> z hlediska opakování se výpovědí lze tento počet vnímat jako dostačující</w:t>
            </w:r>
            <w:r w:rsidR="002718C7">
              <w:rPr>
                <w:sz w:val="22"/>
                <w:szCs w:val="22"/>
              </w:rPr>
              <w:t>. Postup prvotních fází analýzy v kontextu IPA je popsán</w:t>
            </w:r>
            <w:r w:rsidR="00010110">
              <w:rPr>
                <w:sz w:val="22"/>
                <w:szCs w:val="22"/>
              </w:rPr>
              <w:t xml:space="preserve"> jen</w:t>
            </w:r>
            <w:r w:rsidR="002718C7">
              <w:rPr>
                <w:sz w:val="22"/>
                <w:szCs w:val="22"/>
              </w:rPr>
              <w:t xml:space="preserve"> v základu. V reflexi výzkumníka je deklarován vztah autorky k tématu, </w:t>
            </w:r>
            <w:r w:rsidR="00010110">
              <w:rPr>
                <w:sz w:val="22"/>
                <w:szCs w:val="22"/>
              </w:rPr>
              <w:t>to</w:t>
            </w:r>
            <w:r w:rsidR="002718C7">
              <w:rPr>
                <w:sz w:val="22"/>
                <w:szCs w:val="22"/>
              </w:rPr>
              <w:t xml:space="preserve"> považuji za přínosné.</w:t>
            </w:r>
            <w:r w:rsidR="002718C7">
              <w:t xml:space="preserve"> </w:t>
            </w:r>
            <w:r w:rsidR="002718C7">
              <w:rPr>
                <w:sz w:val="22"/>
                <w:szCs w:val="22"/>
              </w:rPr>
              <w:t>Analýza je zpracována přehledně,</w:t>
            </w:r>
            <w:r w:rsidR="002718C7" w:rsidRPr="002718C7">
              <w:rPr>
                <w:sz w:val="22"/>
                <w:szCs w:val="22"/>
              </w:rPr>
              <w:t xml:space="preserve"> autorka srozumitelně představuje vynořená témata a podtémata, která sama o sobě reflektují hloubku i závažnost zkoumané problematiky. </w:t>
            </w:r>
            <w:r w:rsidR="00914638">
              <w:rPr>
                <w:sz w:val="22"/>
                <w:szCs w:val="22"/>
              </w:rPr>
              <w:t>M</w:t>
            </w:r>
            <w:r w:rsidR="00914638" w:rsidRPr="00914638">
              <w:rPr>
                <w:sz w:val="22"/>
                <w:szCs w:val="22"/>
              </w:rPr>
              <w:t>í</w:t>
            </w:r>
            <w:r w:rsidR="00914638">
              <w:rPr>
                <w:sz w:val="22"/>
                <w:szCs w:val="22"/>
              </w:rPr>
              <w:t xml:space="preserve">sty autorka upřednostňuje faktický popis událostí, </w:t>
            </w:r>
            <w:r w:rsidR="00010110">
              <w:rPr>
                <w:sz w:val="22"/>
                <w:szCs w:val="22"/>
              </w:rPr>
              <w:t xml:space="preserve">místy </w:t>
            </w:r>
            <w:r w:rsidR="00914638" w:rsidRPr="00914638">
              <w:rPr>
                <w:sz w:val="22"/>
                <w:szCs w:val="22"/>
              </w:rPr>
              <w:t>se jí daří postihnout významové dimenze</w:t>
            </w:r>
            <w:r w:rsidR="00914638">
              <w:rPr>
                <w:sz w:val="22"/>
                <w:szCs w:val="22"/>
              </w:rPr>
              <w:t xml:space="preserve"> zkušenosti </w:t>
            </w:r>
            <w:r w:rsidR="00914638" w:rsidRPr="00914638">
              <w:rPr>
                <w:sz w:val="22"/>
                <w:szCs w:val="22"/>
              </w:rPr>
              <w:t xml:space="preserve">v duchu </w:t>
            </w:r>
            <w:r w:rsidR="00010110">
              <w:rPr>
                <w:sz w:val="22"/>
                <w:szCs w:val="22"/>
              </w:rPr>
              <w:t xml:space="preserve">IPA, čímž </w:t>
            </w:r>
            <w:r w:rsidR="00914638">
              <w:rPr>
                <w:sz w:val="22"/>
                <w:szCs w:val="22"/>
              </w:rPr>
              <w:t xml:space="preserve">přináší </w:t>
            </w:r>
            <w:r w:rsidR="00914638" w:rsidRPr="00914638">
              <w:rPr>
                <w:sz w:val="22"/>
                <w:szCs w:val="22"/>
              </w:rPr>
              <w:t xml:space="preserve">cenný vhled do subjektivního prožívání </w:t>
            </w:r>
            <w:r w:rsidR="00914638">
              <w:rPr>
                <w:sz w:val="22"/>
                <w:szCs w:val="22"/>
              </w:rPr>
              <w:t>pěstounek.</w:t>
            </w:r>
            <w:r w:rsidR="005C4827">
              <w:rPr>
                <w:sz w:val="22"/>
                <w:szCs w:val="22"/>
              </w:rPr>
              <w:t xml:space="preserve"> </w:t>
            </w:r>
            <w:r w:rsidR="00010110">
              <w:rPr>
                <w:sz w:val="22"/>
                <w:szCs w:val="22"/>
              </w:rPr>
              <w:t xml:space="preserve">Závěrečné shrnutí a interpretace by si zasloužily hlubší pozornost. </w:t>
            </w:r>
          </w:p>
          <w:p w:rsidR="00010110" w:rsidRDefault="00010110" w:rsidP="005C4827">
            <w:pPr>
              <w:jc w:val="both"/>
              <w:rPr>
                <w:sz w:val="22"/>
                <w:szCs w:val="22"/>
              </w:rPr>
            </w:pPr>
          </w:p>
          <w:p w:rsidR="005C4827" w:rsidRDefault="00CA2894" w:rsidP="005C48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Lze ocenit velký posun ve zpracování práce od jejího počátku, velké zaujetí autorky tématem a píli, kterou zpracování práce věnovala.</w:t>
            </w:r>
            <w:r w:rsidR="005C4827">
              <w:rPr>
                <w:sz w:val="22"/>
                <w:szCs w:val="22"/>
              </w:rPr>
              <w:t xml:space="preserve"> </w:t>
            </w:r>
          </w:p>
          <w:p w:rsidR="00010110" w:rsidRDefault="00010110" w:rsidP="005C4827">
            <w:pPr>
              <w:rPr>
                <w:b/>
                <w:sz w:val="22"/>
                <w:szCs w:val="22"/>
              </w:rPr>
            </w:pPr>
          </w:p>
          <w:p w:rsidR="00010110" w:rsidRPr="00914638" w:rsidRDefault="00CA2894" w:rsidP="00010110">
            <w:pPr>
              <w:rPr>
                <w:b/>
                <w:sz w:val="22"/>
                <w:szCs w:val="22"/>
              </w:rPr>
            </w:pPr>
            <w:r w:rsidRPr="001470C7">
              <w:rPr>
                <w:b/>
                <w:sz w:val="22"/>
                <w:szCs w:val="22"/>
              </w:rPr>
              <w:t xml:space="preserve">Bakalářskou práci vnímám jako </w:t>
            </w:r>
            <w:r w:rsidR="001470C7" w:rsidRPr="001470C7">
              <w:rPr>
                <w:b/>
                <w:sz w:val="22"/>
                <w:szCs w:val="22"/>
              </w:rPr>
              <w:t xml:space="preserve">dobře </w:t>
            </w:r>
            <w:r w:rsidRPr="001470C7">
              <w:rPr>
                <w:b/>
                <w:sz w:val="22"/>
                <w:szCs w:val="22"/>
              </w:rPr>
              <w:t>zpracovanou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010110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  <w:r w:rsidR="005C4827">
              <w:rPr>
                <w:b/>
                <w:sz w:val="22"/>
                <w:szCs w:val="22"/>
              </w:rPr>
              <w:t xml:space="preserve"> </w:t>
            </w:r>
          </w:p>
          <w:p w:rsidR="00B411DB" w:rsidRPr="00010110" w:rsidRDefault="005C4827" w:rsidP="00010110">
            <w:pPr>
              <w:pStyle w:val="Odstavecseseznamem"/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 w:rsidRPr="00010110">
              <w:rPr>
                <w:sz w:val="22"/>
                <w:szCs w:val="22"/>
              </w:rPr>
              <w:t>Prosím o uvedení praktického přesahu Vašich výzkumných zjištění.</w:t>
            </w:r>
          </w:p>
          <w:p w:rsidR="00010110" w:rsidRPr="00010110" w:rsidRDefault="00010110" w:rsidP="00010110">
            <w:pPr>
              <w:pStyle w:val="Odstavecseseznamem"/>
              <w:rPr>
                <w:b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B0750">
              <w:rPr>
                <w:sz w:val="22"/>
                <w:szCs w:val="22"/>
              </w:rPr>
              <w:t xml:space="preserve"> 06</w:t>
            </w:r>
            <w:r w:rsidR="001E7006">
              <w:rPr>
                <w:sz w:val="22"/>
                <w:szCs w:val="22"/>
              </w:rPr>
              <w:t>.05</w:t>
            </w:r>
            <w:r w:rsidR="001C135F">
              <w:rPr>
                <w:sz w:val="22"/>
                <w:szCs w:val="22"/>
              </w:rPr>
              <w:t>.2025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C135F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3F6" w:rsidRDefault="008E53F6">
      <w:r>
        <w:separator/>
      </w:r>
    </w:p>
  </w:endnote>
  <w:endnote w:type="continuationSeparator" w:id="0">
    <w:p w:rsidR="008E53F6" w:rsidRDefault="008E5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3F6" w:rsidRDefault="008E53F6">
      <w:r>
        <w:separator/>
      </w:r>
    </w:p>
  </w:footnote>
  <w:footnote w:type="continuationSeparator" w:id="0">
    <w:p w:rsidR="008E53F6" w:rsidRDefault="008E53F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176BC"/>
    <w:multiLevelType w:val="hybridMultilevel"/>
    <w:tmpl w:val="DA3A901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5F"/>
    <w:rsid w:val="00010110"/>
    <w:rsid w:val="00026C68"/>
    <w:rsid w:val="000B434F"/>
    <w:rsid w:val="000E2C47"/>
    <w:rsid w:val="001470C7"/>
    <w:rsid w:val="001C135F"/>
    <w:rsid w:val="001E7006"/>
    <w:rsid w:val="00221F81"/>
    <w:rsid w:val="002718C7"/>
    <w:rsid w:val="002A1F09"/>
    <w:rsid w:val="003528B1"/>
    <w:rsid w:val="00362AB0"/>
    <w:rsid w:val="003C2BDA"/>
    <w:rsid w:val="003F5DA2"/>
    <w:rsid w:val="00512982"/>
    <w:rsid w:val="00514664"/>
    <w:rsid w:val="00526D47"/>
    <w:rsid w:val="0055255D"/>
    <w:rsid w:val="005C219A"/>
    <w:rsid w:val="005C4827"/>
    <w:rsid w:val="00665F3E"/>
    <w:rsid w:val="006847E2"/>
    <w:rsid w:val="00694C5E"/>
    <w:rsid w:val="00730C1A"/>
    <w:rsid w:val="00834807"/>
    <w:rsid w:val="008B0750"/>
    <w:rsid w:val="008E53F6"/>
    <w:rsid w:val="00914638"/>
    <w:rsid w:val="00AB548B"/>
    <w:rsid w:val="00B411DB"/>
    <w:rsid w:val="00B4624B"/>
    <w:rsid w:val="00B71428"/>
    <w:rsid w:val="00B92B4D"/>
    <w:rsid w:val="00BA093E"/>
    <w:rsid w:val="00BA3203"/>
    <w:rsid w:val="00C03D7D"/>
    <w:rsid w:val="00C50B27"/>
    <w:rsid w:val="00CA2894"/>
    <w:rsid w:val="00CC5484"/>
    <w:rsid w:val="00D62416"/>
    <w:rsid w:val="00DB250F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7DD636"/>
  <w15:chartTrackingRefBased/>
  <w15:docId w15:val="{D48504D6-3049-40FD-99C6-123A7698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10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BP_V</Template>
  <TotalTime>85</TotalTime>
  <Pages>2</Pages>
  <Words>499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8</cp:revision>
  <cp:lastPrinted>2012-04-25T08:21:00Z</cp:lastPrinted>
  <dcterms:created xsi:type="dcterms:W3CDTF">2025-05-06T09:50:00Z</dcterms:created>
  <dcterms:modified xsi:type="dcterms:W3CDTF">2025-05-16T09:41:00Z</dcterms:modified>
</cp:coreProperties>
</file>