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134F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Zdeňka </w:t>
            </w:r>
            <w:proofErr w:type="spellStart"/>
            <w:r>
              <w:rPr>
                <w:sz w:val="22"/>
                <w:szCs w:val="22"/>
              </w:rPr>
              <w:t>Jevická</w:t>
            </w:r>
            <w:proofErr w:type="spellEnd"/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34F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Role ABA terapie v integraci žáka s PAS do školního prostředí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134F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Michaela Lukešová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134F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134F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Kombinovaná 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2422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134FBC" w:rsidP="00F518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teoretické části práce jsou drobné analyticko-syntetické nedostatky. Například autorka nevymezuje projevy PAS. </w:t>
            </w:r>
            <w:r w:rsidR="00B90798">
              <w:rPr>
                <w:sz w:val="22"/>
                <w:szCs w:val="22"/>
              </w:rPr>
              <w:t xml:space="preserve">Autorka čerpá z adekvátní a aktuální odborné literatury, avšak rozsah zdrojů mohl být větší. </w:t>
            </w:r>
          </w:p>
          <w:p w:rsidR="00242285" w:rsidRDefault="00242285" w:rsidP="00F518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popisu metodologie výzkumného šetření shledávám</w:t>
            </w:r>
            <w:r w:rsidR="00846797">
              <w:rPr>
                <w:sz w:val="22"/>
                <w:szCs w:val="22"/>
              </w:rPr>
              <w:t xml:space="preserve"> slabší stránky zejména v</w:t>
            </w:r>
            <w:r w:rsidR="00D3719C">
              <w:rPr>
                <w:sz w:val="22"/>
                <w:szCs w:val="22"/>
              </w:rPr>
              <w:t> </w:t>
            </w:r>
            <w:r w:rsidR="00846797">
              <w:rPr>
                <w:sz w:val="22"/>
                <w:szCs w:val="22"/>
              </w:rPr>
              <w:t>deskripci</w:t>
            </w:r>
            <w:r w:rsidR="00D3719C">
              <w:rPr>
                <w:sz w:val="22"/>
                <w:szCs w:val="22"/>
              </w:rPr>
              <w:t xml:space="preserve"> postupu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analýzy dat. </w:t>
            </w:r>
          </w:p>
          <w:p w:rsidR="00134FBC" w:rsidRDefault="00134FBC" w:rsidP="00F518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 rámci anamnestických údajů bych u</w:t>
            </w:r>
            <w:r w:rsidR="002159FF">
              <w:rPr>
                <w:sz w:val="22"/>
                <w:szCs w:val="22"/>
              </w:rPr>
              <w:t xml:space="preserve">vítala podrobněji a strukturovaněji popsané sociální dovednosti, verbální chování, a problémové chování žáka, které jsou předmětem pozorování ve výzkumném šetření. </w:t>
            </w:r>
          </w:p>
          <w:p w:rsidR="005F4A2A" w:rsidRDefault="00145117" w:rsidP="00F518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Součástí výsledků z pozorování a ro</w:t>
            </w:r>
            <w:r w:rsidR="009E241D">
              <w:rPr>
                <w:sz w:val="22"/>
                <w:szCs w:val="22"/>
              </w:rPr>
              <w:t>zhovorů je i analýza dokumentů. V datech jsou uvedené informace, které pokrývají poměrně dlouhé období</w:t>
            </w:r>
            <w:r>
              <w:rPr>
                <w:sz w:val="22"/>
                <w:szCs w:val="22"/>
              </w:rPr>
              <w:t xml:space="preserve"> (</w:t>
            </w:r>
            <w:r w:rsidR="00FC68A2">
              <w:rPr>
                <w:sz w:val="22"/>
                <w:szCs w:val="22"/>
              </w:rPr>
              <w:t>od nástupu do MŠ až po odklad školní docházky</w:t>
            </w:r>
            <w:r w:rsidR="005F4A2A">
              <w:rPr>
                <w:sz w:val="22"/>
                <w:szCs w:val="22"/>
              </w:rPr>
              <w:t xml:space="preserve">), optika není zaměřena na integraci žáka s PAS v pozorovaném období (vhodnější </w:t>
            </w:r>
            <w:r w:rsidR="00FC68A2">
              <w:rPr>
                <w:sz w:val="22"/>
                <w:szCs w:val="22"/>
              </w:rPr>
              <w:t>umístění s</w:t>
            </w:r>
            <w:r w:rsidR="005F4A2A">
              <w:rPr>
                <w:sz w:val="22"/>
                <w:szCs w:val="22"/>
              </w:rPr>
              <w:t>e jeví v anamnestických datech).</w:t>
            </w:r>
          </w:p>
          <w:p w:rsidR="00B411DB" w:rsidRPr="00C50B27" w:rsidRDefault="004820E2" w:rsidP="00F518B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Záznam chování, verbálních i neverbálních projevů a interakce probíhal pouze stručným popisem autorky. Nebyla zvolena strukturovanější forma záznamu a n</w:t>
            </w:r>
            <w:r w:rsidR="005F4A2A">
              <w:rPr>
                <w:sz w:val="22"/>
                <w:szCs w:val="22"/>
              </w:rPr>
              <w:t xml:space="preserve">ení zřejmé, podle jakých kritérií autorka stanovovala míru problémového chování, interakce a zapojení (viz. </w:t>
            </w:r>
            <w:proofErr w:type="gramStart"/>
            <w:r w:rsidR="005F4A2A">
              <w:rPr>
                <w:sz w:val="22"/>
                <w:szCs w:val="22"/>
              </w:rPr>
              <w:t>graf</w:t>
            </w:r>
            <w:proofErr w:type="gramEnd"/>
            <w:r w:rsidR="005F4A2A">
              <w:rPr>
                <w:sz w:val="22"/>
                <w:szCs w:val="22"/>
              </w:rPr>
              <w:t xml:space="preserve"> 1 na str. 32).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134F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Bakalářskou práci doporučuji k obhajobě.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4820E2" w:rsidRDefault="004820E2" w:rsidP="000401B9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4820E2">
              <w:rPr>
                <w:sz w:val="22"/>
                <w:szCs w:val="22"/>
              </w:rPr>
              <w:t xml:space="preserve">Můžete popsat postup identifikace problémového chování, verbálních i neverbálních projevů a interakce a na základě jakých kritérií jste přiřazovala konkrétní hodnoty?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820E2">
              <w:rPr>
                <w:sz w:val="22"/>
                <w:szCs w:val="22"/>
              </w:rPr>
              <w:t xml:space="preserve"> </w:t>
            </w:r>
            <w:proofErr w:type="gramStart"/>
            <w:r w:rsidR="004820E2">
              <w:rPr>
                <w:sz w:val="22"/>
                <w:szCs w:val="22"/>
              </w:rPr>
              <w:t>16.5.2025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5D5" w:rsidRDefault="006735D5">
      <w:r>
        <w:separator/>
      </w:r>
    </w:p>
  </w:endnote>
  <w:endnote w:type="continuationSeparator" w:id="0">
    <w:p w:rsidR="006735D5" w:rsidRDefault="00673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5D5" w:rsidRDefault="006735D5">
      <w:r>
        <w:separator/>
      </w:r>
    </w:p>
  </w:footnote>
  <w:footnote w:type="continuationSeparator" w:id="0">
    <w:p w:rsidR="006735D5" w:rsidRDefault="006735D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C2AB7"/>
    <w:multiLevelType w:val="hybridMultilevel"/>
    <w:tmpl w:val="2516222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003"/>
    <w:rsid w:val="00071D3D"/>
    <w:rsid w:val="000E2C47"/>
    <w:rsid w:val="00134FBC"/>
    <w:rsid w:val="00145117"/>
    <w:rsid w:val="002159FF"/>
    <w:rsid w:val="00242285"/>
    <w:rsid w:val="00320D83"/>
    <w:rsid w:val="00362AB0"/>
    <w:rsid w:val="003F5DA2"/>
    <w:rsid w:val="004466AF"/>
    <w:rsid w:val="004820E2"/>
    <w:rsid w:val="00512982"/>
    <w:rsid w:val="00514664"/>
    <w:rsid w:val="00526D47"/>
    <w:rsid w:val="0055255D"/>
    <w:rsid w:val="005C219A"/>
    <w:rsid w:val="005F1B99"/>
    <w:rsid w:val="005F4A2A"/>
    <w:rsid w:val="006735D5"/>
    <w:rsid w:val="006847E2"/>
    <w:rsid w:val="00730C1A"/>
    <w:rsid w:val="00834807"/>
    <w:rsid w:val="00846797"/>
    <w:rsid w:val="00986003"/>
    <w:rsid w:val="009E241D"/>
    <w:rsid w:val="00B10D43"/>
    <w:rsid w:val="00B411DB"/>
    <w:rsid w:val="00B90798"/>
    <w:rsid w:val="00BA3203"/>
    <w:rsid w:val="00C03D7D"/>
    <w:rsid w:val="00C50B27"/>
    <w:rsid w:val="00D3719C"/>
    <w:rsid w:val="00D62416"/>
    <w:rsid w:val="00DC1BF5"/>
    <w:rsid w:val="00E709EA"/>
    <w:rsid w:val="00E87FCF"/>
    <w:rsid w:val="00F518BD"/>
    <w:rsid w:val="00FC68A2"/>
    <w:rsid w:val="00FD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F4FBD1"/>
  <w15:chartTrackingRefBased/>
  <w15:docId w15:val="{A3F6C0B3-CAFC-4CBB-B662-51CD1BB8F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82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kesova\Downloads\POSUDEK%20VEDOUC&#205;HO%20BAKAL&#193;&#344;SK&#201;%20PR&#193;CE_2022%20(3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BAKALÁŘSKÉ PRÁCE_2022 (3)</Template>
  <TotalTime>75</TotalTime>
  <Pages>1</Pages>
  <Words>389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Michaela Lukešová</dc:creator>
  <cp:keywords/>
  <cp:lastModifiedBy>Michaela Lukešová</cp:lastModifiedBy>
  <cp:revision>10</cp:revision>
  <cp:lastPrinted>2012-04-25T08:21:00Z</cp:lastPrinted>
  <dcterms:created xsi:type="dcterms:W3CDTF">2025-05-13T17:08:00Z</dcterms:created>
  <dcterms:modified xsi:type="dcterms:W3CDTF">2025-05-18T14:28:00Z</dcterms:modified>
</cp:coreProperties>
</file>