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1A7C00DC" w14:textId="6097A00E" w:rsidR="00E146FE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D3CC6" w:rsidRPr="00BD3CC6">
        <w:rPr>
          <w:rFonts w:asciiTheme="minorHAnsi" w:hAnsiTheme="minorHAnsi" w:cstheme="minorHAnsi"/>
          <w:sz w:val="22"/>
          <w:szCs w:val="22"/>
        </w:rPr>
        <w:t xml:space="preserve">Bc. </w:t>
      </w:r>
      <w:bookmarkStart w:id="0" w:name="_GoBack"/>
      <w:r w:rsidR="00604211">
        <w:rPr>
          <w:rFonts w:asciiTheme="minorHAnsi" w:hAnsiTheme="minorHAnsi" w:cstheme="minorHAnsi"/>
          <w:sz w:val="22"/>
          <w:szCs w:val="22"/>
        </w:rPr>
        <w:t>Nikol Dlouhá</w:t>
      </w:r>
      <w:bookmarkEnd w:id="0"/>
    </w:p>
    <w:p w14:paraId="00D6BB86" w14:textId="4C6292F4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E508D8">
        <w:rPr>
          <w:rFonts w:asciiTheme="minorHAnsi" w:hAnsiTheme="minorHAnsi" w:cstheme="minorHAnsi"/>
          <w:sz w:val="22"/>
          <w:szCs w:val="22"/>
        </w:rPr>
        <w:t>Ing. David Homola, Ph.D.</w:t>
      </w:r>
    </w:p>
    <w:p w14:paraId="584C86F2" w14:textId="77777777" w:rsidR="00604211" w:rsidRDefault="0073639B" w:rsidP="00604211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04211" w:rsidRPr="00604211">
        <w:rPr>
          <w:rFonts w:cstheme="minorHAnsi"/>
        </w:rPr>
        <w:t>Audit zvolených oblastí účetní závěrky u vybrané účetní jednotky</w:t>
      </w:r>
    </w:p>
    <w:p w14:paraId="35028D0F" w14:textId="4EBA333D" w:rsidR="00A40E93" w:rsidRPr="009C322A" w:rsidRDefault="00A40E93" w:rsidP="00604211">
      <w:pPr>
        <w:spacing w:after="120" w:line="240" w:lineRule="auto"/>
        <w:rPr>
          <w:rFonts w:cstheme="minorHAnsi"/>
        </w:rPr>
      </w:pPr>
      <w:r w:rsidRPr="009C322A">
        <w:rPr>
          <w:rFonts w:cstheme="minorHAnsi"/>
        </w:rPr>
        <w:t>Ak.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508D8">
            <w:rPr>
              <w:rFonts w:cstheme="minorHAnsi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A8FD5F0" w:rsidR="000E094A" w:rsidRDefault="00E146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1DF076" w14:textId="77777777" w:rsidR="00E146FE" w:rsidRDefault="0019702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Cíle a metody práce jsou formulovány jasně a výstižně.</w:t>
            </w:r>
          </w:p>
          <w:p w14:paraId="10BFFE5C" w14:textId="7C8167FA" w:rsidR="008B781B" w:rsidRPr="008B781B" w:rsidRDefault="0019702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Všechny </w:t>
            </w:r>
            <w:r w:rsidR="00E146FE">
              <w:rPr>
                <w:rFonts w:cstheme="minorHAnsi"/>
                <w:i/>
                <w:sz w:val="20"/>
              </w:rPr>
              <w:t xml:space="preserve">zvolené </w:t>
            </w:r>
            <w:r>
              <w:rPr>
                <w:rFonts w:cstheme="minorHAnsi"/>
                <w:i/>
                <w:sz w:val="20"/>
              </w:rPr>
              <w:t xml:space="preserve">metody a cíle jsou v souladu s tématem práce a </w:t>
            </w:r>
            <w:r w:rsidR="00E146FE">
              <w:rPr>
                <w:rFonts w:cstheme="minorHAnsi"/>
                <w:i/>
                <w:sz w:val="20"/>
              </w:rPr>
              <w:t>jsou taktéž v souladu s auditorskou praxí</w:t>
            </w:r>
            <w:r>
              <w:rPr>
                <w:rFonts w:cstheme="minorHAnsi"/>
                <w:i/>
                <w:sz w:val="20"/>
              </w:rPr>
              <w:t xml:space="preserve">. </w:t>
            </w:r>
            <w:r w:rsidR="00E146FE">
              <w:rPr>
                <w:rFonts w:cstheme="minorHAnsi"/>
                <w:i/>
                <w:sz w:val="20"/>
              </w:rPr>
              <w:t>Audit obecně je velice náročné téma, které vyžaduje adekvátní pozornost. Toto téma je vhodné pro tento typ práce.</w:t>
            </w: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A59639C" w:rsidR="000E094A" w:rsidRDefault="001970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0C807895" w:rsidR="008B781B" w:rsidRPr="008B781B" w:rsidRDefault="0019702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Literární rešerše je zpracována opravdu kvalitně </w:t>
            </w:r>
            <w:r w:rsidR="005B1E02">
              <w:rPr>
                <w:rFonts w:cstheme="minorHAnsi"/>
                <w:i/>
                <w:sz w:val="20"/>
              </w:rPr>
              <w:t>a pokrývá veškeré podstatné oblasti auditu</w:t>
            </w:r>
            <w:r>
              <w:rPr>
                <w:rFonts w:cstheme="minorHAnsi"/>
                <w:i/>
                <w:sz w:val="20"/>
              </w:rPr>
              <w:t xml:space="preserve">. Je využita optimální kombinace jak českých, tak zahraničních zdrojů. 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E4495DA" w:rsidR="000E094A" w:rsidRDefault="001970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C1CCB95" w:rsidR="008B781B" w:rsidRDefault="00C55BB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Analytická </w:t>
            </w:r>
            <w:r w:rsidR="00197025">
              <w:rPr>
                <w:rFonts w:cstheme="minorHAnsi"/>
                <w:i/>
                <w:sz w:val="20"/>
              </w:rPr>
              <w:t>část práce je zpracována kvalitně</w:t>
            </w:r>
            <w:r>
              <w:rPr>
                <w:rFonts w:cstheme="minorHAnsi"/>
                <w:i/>
                <w:sz w:val="20"/>
              </w:rPr>
              <w:t xml:space="preserve"> a pokrývá základní a typické auditní procedury</w:t>
            </w:r>
            <w:r w:rsidR="00197025">
              <w:rPr>
                <w:rFonts w:cstheme="minorHAnsi"/>
                <w:i/>
                <w:sz w:val="20"/>
              </w:rPr>
              <w:t>,</w:t>
            </w:r>
            <w:r>
              <w:rPr>
                <w:rFonts w:cstheme="minorHAnsi"/>
                <w:i/>
                <w:sz w:val="20"/>
              </w:rPr>
              <w:t xml:space="preserve"> tedy předběžné auditní postupy, stanovení hladiny významnosti a pak samotné testy. Je vidět, že autorka působí v auditorské profesi a v problematice se orientuje. Nemám žádné výhrady. </w:t>
            </w:r>
            <w:r w:rsidR="00197025">
              <w:rPr>
                <w:rFonts w:cstheme="minorHAnsi"/>
                <w:i/>
                <w:sz w:val="20"/>
              </w:rPr>
              <w:t xml:space="preserve">Závěry analýz jsou jasné.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30FF70B" w:rsidR="000E094A" w:rsidRDefault="001970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7E9692C" w:rsidR="004D378C" w:rsidRPr="00C55BB9" w:rsidRDefault="00C55BB9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C55BB9">
              <w:rPr>
                <w:rFonts w:cstheme="minorHAnsi"/>
                <w:i/>
                <w:sz w:val="20"/>
              </w:rPr>
              <w:t xml:space="preserve">Výstupem auditu a auditních procedur je celek zjištění a výstupem je výrok o účetní závěrce společnosti. Jsou také uvedena doporučení, které by měla auditovaná společnost implementovat. Všechny jsou logické a vycházejí </w:t>
            </w:r>
            <w:proofErr w:type="gramStart"/>
            <w:r w:rsidRPr="00C55BB9">
              <w:rPr>
                <w:rFonts w:cstheme="minorHAnsi"/>
                <w:i/>
                <w:sz w:val="20"/>
              </w:rPr>
              <w:t>ze</w:t>
            </w:r>
            <w:proofErr w:type="gramEnd"/>
            <w:r w:rsidRPr="00C55BB9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</w:t>
            </w:r>
            <w:r w:rsidRPr="00C55BB9">
              <w:rPr>
                <w:rFonts w:cstheme="minorHAnsi"/>
                <w:i/>
                <w:sz w:val="20"/>
              </w:rPr>
              <w:t xml:space="preserve">jištění auditu. </w:t>
            </w:r>
          </w:p>
          <w:p w14:paraId="6B47E1B3" w14:textId="77777777" w:rsidR="000E094A" w:rsidRPr="00C55BB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7777777" w:rsidR="000E094A" w:rsidRPr="00C55BB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Pr="00C55BB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C55BB9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C55BB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C55BB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9A311F3" w:rsidR="000E094A" w:rsidRDefault="00C55BB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486C6F6F" w:rsidR="004D378C" w:rsidRPr="008B781B" w:rsidRDefault="0019702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Práce je po formální stránce v pořádku a splňuje požadavky na tento typ prací.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29A148B" w:rsidR="009C7318" w:rsidRDefault="001970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4B09AD7F" w:rsidR="00386EEB" w:rsidRPr="000E094A" w:rsidRDefault="00197025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Jde o </w:t>
            </w:r>
            <w:r w:rsidR="00C55BB9">
              <w:rPr>
                <w:rFonts w:cstheme="minorHAnsi"/>
              </w:rPr>
              <w:t xml:space="preserve">nadstandardně zpracovanou práci. Autorka projevila znalosti i praktické zkušenosti získané studiem a působením v auditní praxi.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2D6518EE" w:rsidR="009C7318" w:rsidRDefault="00C55BB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testu </w:t>
      </w:r>
      <w:r w:rsidR="0035105F">
        <w:rPr>
          <w:rFonts w:cstheme="minorHAnsi"/>
        </w:rPr>
        <w:t>obcházení</w:t>
      </w:r>
      <w:r>
        <w:rPr>
          <w:rFonts w:cstheme="minorHAnsi"/>
        </w:rPr>
        <w:t xml:space="preserve"> kontrol vedením uvádíte jako příklady použitých klíčových slov </w:t>
      </w:r>
      <w:r w:rsidR="0035105F">
        <w:rPr>
          <w:rFonts w:cstheme="minorHAnsi"/>
        </w:rPr>
        <w:t>„úplat“ a „podvo“ – myslíte si, že jsou tyto spojení skutečně používány při realizaci fraudu</w:t>
      </w:r>
      <w:r w:rsidR="008B2C55">
        <w:rPr>
          <w:rFonts w:cstheme="minorHAnsi"/>
        </w:rPr>
        <w:t>?</w:t>
      </w:r>
    </w:p>
    <w:p w14:paraId="7B19F1FB" w14:textId="1B22AEF1" w:rsidR="0035105F" w:rsidRDefault="0035105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Na kterých nákladových účtech se dle Vašeho názoru nejčastěji fraud v praxi skrývá?</w:t>
      </w:r>
    </w:p>
    <w:p w14:paraId="1991DEDB" w14:textId="271B2F97" w:rsidR="005C4ACA" w:rsidRPr="008B2C55" w:rsidRDefault="005C4ACA" w:rsidP="008B2C55">
      <w:pPr>
        <w:spacing w:after="120" w:line="240" w:lineRule="auto"/>
        <w:ind w:left="357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F4B1A2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B2C55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B2C5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BE6A29B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8B2C55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1D4B0B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5105F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97025"/>
    <w:rsid w:val="001A20C4"/>
    <w:rsid w:val="001A3F0F"/>
    <w:rsid w:val="0024258E"/>
    <w:rsid w:val="0029651C"/>
    <w:rsid w:val="002D6FF7"/>
    <w:rsid w:val="002E1BB6"/>
    <w:rsid w:val="0035105F"/>
    <w:rsid w:val="00366C75"/>
    <w:rsid w:val="00386EEB"/>
    <w:rsid w:val="003A2041"/>
    <w:rsid w:val="004D378C"/>
    <w:rsid w:val="005131B0"/>
    <w:rsid w:val="00570C9B"/>
    <w:rsid w:val="005B1E02"/>
    <w:rsid w:val="005C4ACA"/>
    <w:rsid w:val="00604211"/>
    <w:rsid w:val="0067082B"/>
    <w:rsid w:val="00694399"/>
    <w:rsid w:val="006C4198"/>
    <w:rsid w:val="0073639B"/>
    <w:rsid w:val="007553A6"/>
    <w:rsid w:val="0085398A"/>
    <w:rsid w:val="008B2C55"/>
    <w:rsid w:val="008B781B"/>
    <w:rsid w:val="008E2072"/>
    <w:rsid w:val="008E6C95"/>
    <w:rsid w:val="009424A9"/>
    <w:rsid w:val="00974EA2"/>
    <w:rsid w:val="0097798F"/>
    <w:rsid w:val="00987B93"/>
    <w:rsid w:val="009C322A"/>
    <w:rsid w:val="009C7318"/>
    <w:rsid w:val="00A40E93"/>
    <w:rsid w:val="00A7527E"/>
    <w:rsid w:val="00A964AC"/>
    <w:rsid w:val="00B14451"/>
    <w:rsid w:val="00BA16DD"/>
    <w:rsid w:val="00BD3CC6"/>
    <w:rsid w:val="00C02883"/>
    <w:rsid w:val="00C55BB9"/>
    <w:rsid w:val="00CA34A9"/>
    <w:rsid w:val="00CC5272"/>
    <w:rsid w:val="00CD12C3"/>
    <w:rsid w:val="00DC7D52"/>
    <w:rsid w:val="00E146FE"/>
    <w:rsid w:val="00E22423"/>
    <w:rsid w:val="00E508D8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3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2c7833-eda2-43c3-958e-7f62963ef33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53E825DC292E45BC21BBC22C946887" ma:contentTypeVersion="18" ma:contentTypeDescription="Vytvoří nový dokument" ma:contentTypeScope="" ma:versionID="c77629147a73b9a64203c6847cf3f6f8">
  <xsd:schema xmlns:xsd="http://www.w3.org/2001/XMLSchema" xmlns:xs="http://www.w3.org/2001/XMLSchema" xmlns:p="http://schemas.microsoft.com/office/2006/metadata/properties" xmlns:ns3="902c7833-eda2-43c3-958e-7f62963ef33b" xmlns:ns4="061d7586-6225-42a0-ab90-9364baa82d64" targetNamespace="http://schemas.microsoft.com/office/2006/metadata/properties" ma:root="true" ma:fieldsID="275caf095bd56e751067a2c080b8574e" ns3:_="" ns4:_="">
    <xsd:import namespace="902c7833-eda2-43c3-958e-7f62963ef33b"/>
    <xsd:import namespace="061d7586-6225-42a0-ab90-9364baa82d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c7833-eda2-43c3-958e-7f62963ef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d7586-6225-42a0-ab90-9364baa82d6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061d7586-6225-42a0-ab90-9364baa82d64"/>
    <ds:schemaRef ds:uri="902c7833-eda2-43c3-958e-7f62963ef33b"/>
  </ds:schemaRefs>
</ds:datastoreItem>
</file>

<file path=customXml/itemProps3.xml><?xml version="1.0" encoding="utf-8"?>
<ds:datastoreItem xmlns:ds="http://schemas.openxmlformats.org/officeDocument/2006/customXml" ds:itemID="{C2A19312-69BE-445E-B1C5-20377EE41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c7833-eda2-43c3-958e-7f62963ef33b"/>
    <ds:schemaRef ds:uri="061d7586-6225-42a0-ab90-9364baa82d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David Homola</cp:lastModifiedBy>
  <cp:revision>2</cp:revision>
  <cp:lastPrinted>2022-03-14T11:55:00Z</cp:lastPrinted>
  <dcterms:created xsi:type="dcterms:W3CDTF">2025-05-21T11:46:00Z</dcterms:created>
  <dcterms:modified xsi:type="dcterms:W3CDTF">2025-05-21T11:46:00Z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0x0101002653E825DC292E45BC21BBC22C946887</vt:lpwstr>
  </property>
</Properties>
</file>